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6CCC5" w14:textId="2FE67AB6" w:rsidR="009D3273" w:rsidRDefault="009D3273" w:rsidP="009D3273">
      <w:pPr>
        <w:pStyle w:val="1"/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9D3273">
        <w:rPr>
          <w:rFonts w:ascii="PT Astra Serif" w:hAnsi="PT Astra Serif"/>
          <w:b/>
          <w:sz w:val="24"/>
          <w:szCs w:val="24"/>
        </w:rPr>
        <w:t>10.4. Для получения результата муниципальной услуги в целях закрытия разрешения на право производства работ</w:t>
      </w:r>
      <w:r w:rsidRPr="009D3273">
        <w:rPr>
          <w:rFonts w:ascii="PT Astra Serif" w:hAnsi="PT Astra Serif"/>
          <w:b/>
          <w:sz w:val="24"/>
          <w:szCs w:val="24"/>
        </w:rPr>
        <w:t xml:space="preserve"> </w:t>
      </w:r>
      <w:r w:rsidRPr="009D3273">
        <w:rPr>
          <w:rFonts w:ascii="PT Astra Serif" w:hAnsi="PT Astra Serif"/>
          <w:b/>
          <w:sz w:val="24"/>
          <w:szCs w:val="24"/>
        </w:rPr>
        <w:t>Заявитель представляет:</w:t>
      </w:r>
    </w:p>
    <w:p w14:paraId="37FE5748" w14:textId="77777777" w:rsidR="009D3273" w:rsidRPr="009D3273" w:rsidRDefault="009D3273" w:rsidP="009D3273">
      <w:pPr>
        <w:pStyle w:val="1"/>
        <w:ind w:firstLine="567"/>
        <w:jc w:val="both"/>
        <w:rPr>
          <w:rFonts w:ascii="PT Astra Serif" w:hAnsi="PT Astra Serif"/>
          <w:b/>
          <w:sz w:val="24"/>
          <w:szCs w:val="24"/>
        </w:rPr>
      </w:pPr>
    </w:p>
    <w:p w14:paraId="620A8D63" w14:textId="336743B8" w:rsidR="009D3273" w:rsidRPr="00E32A93" w:rsidRDefault="009D3273" w:rsidP="009D3273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Pr="00E32A93">
        <w:rPr>
          <w:rFonts w:ascii="PT Astra Serif" w:hAnsi="PT Astra Serif"/>
          <w:sz w:val="24"/>
          <w:szCs w:val="24"/>
        </w:rPr>
        <w:t>) заявление о закрытии разрешения на право производства земляных работ</w:t>
      </w:r>
      <w:bookmarkStart w:id="0" w:name="_GoBack"/>
      <w:bookmarkEnd w:id="0"/>
      <w:r w:rsidRPr="00E32A93">
        <w:rPr>
          <w:rFonts w:ascii="PT Astra Serif" w:hAnsi="PT Astra Serif"/>
          <w:sz w:val="24"/>
          <w:szCs w:val="24"/>
        </w:rPr>
        <w:t>;</w:t>
      </w:r>
    </w:p>
    <w:p w14:paraId="49DEF76A" w14:textId="77777777" w:rsidR="009D3273" w:rsidRPr="00E32A93" w:rsidRDefault="009D3273" w:rsidP="009D3273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bookmarkStart w:id="1" w:name="P173"/>
      <w:bookmarkEnd w:id="1"/>
      <w:r>
        <w:rPr>
          <w:rFonts w:ascii="PT Astra Serif" w:hAnsi="PT Astra Serif"/>
          <w:sz w:val="24"/>
          <w:szCs w:val="24"/>
        </w:rPr>
        <w:t>2</w:t>
      </w:r>
      <w:r w:rsidRPr="00E32A93">
        <w:rPr>
          <w:rFonts w:ascii="PT Astra Serif" w:hAnsi="PT Astra Serif"/>
          <w:sz w:val="24"/>
          <w:szCs w:val="24"/>
        </w:rPr>
        <w:t>) акт сдачи-приемки выполненных работ по благоустройству территории после производства земляных работ;</w:t>
      </w:r>
    </w:p>
    <w:p w14:paraId="09C67F4B" w14:textId="77777777" w:rsidR="009D3273" w:rsidRPr="00E32A93" w:rsidRDefault="009D3273" w:rsidP="009D3273">
      <w:pPr>
        <w:pStyle w:val="ConsPlusNormal"/>
        <w:ind w:firstLine="567"/>
        <w:jc w:val="both"/>
        <w:rPr>
          <w:rFonts w:ascii="PT Astra Serif" w:hAnsi="PT Astra Serif"/>
          <w:b/>
          <w:sz w:val="24"/>
          <w:szCs w:val="24"/>
        </w:rPr>
      </w:pPr>
      <w:bookmarkStart w:id="2" w:name="P174"/>
      <w:bookmarkEnd w:id="2"/>
      <w:r>
        <w:rPr>
          <w:rFonts w:ascii="PT Astra Serif" w:hAnsi="PT Astra Serif"/>
          <w:sz w:val="24"/>
          <w:szCs w:val="24"/>
        </w:rPr>
        <w:t>3</w:t>
      </w:r>
      <w:r w:rsidRPr="00E32A93">
        <w:rPr>
          <w:rFonts w:ascii="PT Astra Serif" w:hAnsi="PT Astra Serif"/>
          <w:sz w:val="24"/>
          <w:szCs w:val="24"/>
        </w:rPr>
        <w:t>) разрешение на право производства земляных работ</w:t>
      </w:r>
      <w:r>
        <w:rPr>
          <w:rFonts w:ascii="PT Astra Serif" w:hAnsi="PT Astra Serif"/>
          <w:sz w:val="24"/>
          <w:szCs w:val="24"/>
        </w:rPr>
        <w:t>;</w:t>
      </w:r>
    </w:p>
    <w:p w14:paraId="1F0E154C" w14:textId="77777777" w:rsidR="009D3273" w:rsidRDefault="009D3273" w:rsidP="009D3273">
      <w:pPr>
        <w:pStyle w:val="ConsPlusNormal"/>
        <w:ind w:firstLine="567"/>
        <w:jc w:val="both"/>
        <w:rPr>
          <w:rFonts w:ascii="PT Astra Serif" w:hAnsi="PT Astra Serif"/>
          <w:sz w:val="24"/>
          <w:szCs w:val="24"/>
        </w:rPr>
      </w:pPr>
      <w:bookmarkStart w:id="3" w:name="P175"/>
      <w:bookmarkEnd w:id="3"/>
      <w:r>
        <w:rPr>
          <w:rFonts w:ascii="PT Astra Serif" w:hAnsi="PT Astra Serif"/>
          <w:sz w:val="24"/>
          <w:szCs w:val="24"/>
        </w:rPr>
        <w:t>4</w:t>
      </w:r>
      <w:r w:rsidRPr="00E32A93">
        <w:rPr>
          <w:rFonts w:ascii="PT Astra Serif" w:hAnsi="PT Astra Serif"/>
          <w:sz w:val="24"/>
          <w:szCs w:val="24"/>
        </w:rPr>
        <w:t>) документ, подтверждающий полномочия представителя заявителя, (в случае если интересы заявителя представляет его представитель).</w:t>
      </w:r>
    </w:p>
    <w:p w14:paraId="40A9DC99" w14:textId="77777777" w:rsidR="00A92B98" w:rsidRDefault="00A92B98"/>
    <w:sectPr w:rsidR="00A92B98" w:rsidSect="002923B3">
      <w:type w:val="continuous"/>
      <w:pgSz w:w="11904" w:h="16834" w:code="9"/>
      <w:pgMar w:top="807" w:right="754" w:bottom="1309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667"/>
    <w:rsid w:val="002923B3"/>
    <w:rsid w:val="00801667"/>
    <w:rsid w:val="009D3273"/>
    <w:rsid w:val="00A9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3CF29"/>
  <w15:chartTrackingRefBased/>
  <w15:docId w15:val="{17D9B2A3-0C9E-41BA-AFC0-168D528E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D3273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9D327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9D32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2</cp:revision>
  <dcterms:created xsi:type="dcterms:W3CDTF">2024-08-16T07:47:00Z</dcterms:created>
  <dcterms:modified xsi:type="dcterms:W3CDTF">2024-08-16T07:48:00Z</dcterms:modified>
</cp:coreProperties>
</file>