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C852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/>
          <w:noProof/>
          <w:sz w:val="28"/>
          <w:szCs w:val="20"/>
          <w:lang w:eastAsia="ru-RU"/>
        </w:rPr>
        <w:drawing>
          <wp:inline distT="0" distB="0" distL="0" distR="0" wp14:anchorId="41EF5F3C" wp14:editId="1725559E">
            <wp:extent cx="7905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C0D3E" w14:textId="77777777" w:rsidR="00305AE1" w:rsidRPr="009324D6" w:rsidRDefault="00305AE1" w:rsidP="00305AE1">
      <w:pPr>
        <w:widowControl w:val="0"/>
        <w:snapToGrid w:val="0"/>
        <w:spacing w:after="0" w:line="319" w:lineRule="auto"/>
        <w:jc w:val="center"/>
        <w:rPr>
          <w:rFonts w:ascii="PT Astra Serif" w:eastAsia="Times New Roman" w:hAnsi="PT Astra Serif" w:cs="Times New Roman"/>
          <w:sz w:val="18"/>
          <w:szCs w:val="20"/>
          <w:lang w:eastAsia="ru-RU"/>
        </w:rPr>
      </w:pPr>
    </w:p>
    <w:p w14:paraId="37D4DD97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12"/>
          <w:szCs w:val="12"/>
          <w:lang w:eastAsia="ru-RU"/>
        </w:rPr>
      </w:pPr>
    </w:p>
    <w:p w14:paraId="7C45AA1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>АДМИНИСТРАЦИЯ</w:t>
      </w:r>
    </w:p>
    <w:p w14:paraId="179A419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 xml:space="preserve">ГОРОДСКОГО ОКРУГА </w:t>
      </w:r>
    </w:p>
    <w:p w14:paraId="13D22707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>АРХАНГЕЛЬСКОЙ ОБЛАСТИ «КОТЛАС»</w:t>
      </w:r>
    </w:p>
    <w:p w14:paraId="002FF8BC" w14:textId="77777777" w:rsidR="00305AE1" w:rsidRPr="009324D6" w:rsidRDefault="00305AE1" w:rsidP="00305AE1">
      <w:pPr>
        <w:widowControl w:val="0"/>
        <w:snapToGrid w:val="0"/>
        <w:spacing w:after="0" w:line="319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4B65F8D2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36"/>
          <w:szCs w:val="36"/>
          <w:lang w:eastAsia="ru-RU"/>
        </w:rPr>
      </w:pPr>
      <w:r w:rsidRPr="009324D6">
        <w:rPr>
          <w:rFonts w:ascii="PT Astra Serif" w:eastAsia="Times New Roman" w:hAnsi="PT Astra Serif" w:cs="Times New Roman"/>
          <w:sz w:val="36"/>
          <w:szCs w:val="36"/>
          <w:lang w:eastAsia="ru-RU"/>
        </w:rPr>
        <w:t xml:space="preserve">П О С Т А Н О В Л Е Н И Е  </w:t>
      </w:r>
    </w:p>
    <w:p w14:paraId="220776CB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</w:t>
      </w:r>
    </w:p>
    <w:p w14:paraId="13651E31" w14:textId="12D13EDD" w:rsidR="00305AE1" w:rsidRPr="009324D6" w:rsidRDefault="00305AE1" w:rsidP="001D573D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>от «</w:t>
      </w:r>
      <w:r w:rsidR="00856B55">
        <w:rPr>
          <w:rFonts w:ascii="PT Astra Serif" w:eastAsia="Times New Roman" w:hAnsi="PT Astra Serif" w:cs="Times New Roman"/>
          <w:sz w:val="28"/>
          <w:szCs w:val="28"/>
          <w:lang w:eastAsia="ru-RU"/>
        </w:rPr>
        <w:t>20</w:t>
      </w: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</w:t>
      </w:r>
      <w:r w:rsidR="006E32E4">
        <w:rPr>
          <w:rFonts w:ascii="PT Astra Serif" w:eastAsia="Times New Roman" w:hAnsi="PT Astra Serif" w:cs="Times New Roman"/>
          <w:sz w:val="28"/>
          <w:szCs w:val="28"/>
          <w:lang w:eastAsia="ru-RU"/>
        </w:rPr>
        <w:t>октября</w:t>
      </w: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2022 г. № </w:t>
      </w:r>
      <w:r w:rsidR="00856B55">
        <w:rPr>
          <w:rFonts w:ascii="PT Astra Serif" w:eastAsia="Times New Roman" w:hAnsi="PT Astra Serif" w:cs="Times New Roman"/>
          <w:sz w:val="28"/>
          <w:szCs w:val="28"/>
          <w:lang w:eastAsia="ru-RU"/>
        </w:rPr>
        <w:t>2141</w:t>
      </w:r>
    </w:p>
    <w:p w14:paraId="29440C7A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14"/>
          <w:szCs w:val="14"/>
          <w:lang w:eastAsia="ru-RU"/>
        </w:rPr>
      </w:pPr>
    </w:p>
    <w:p w14:paraId="329F7385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г. </w:t>
      </w:r>
      <w:r w:rsidRPr="009324D6">
        <w:rPr>
          <w:rFonts w:ascii="PT Astra Serif" w:eastAsia="Times New Roman" w:hAnsi="PT Astra Serif" w:cs="Times New Roman"/>
          <w:sz w:val="20"/>
          <w:szCs w:val="20"/>
          <w:lang w:eastAsia="ru-RU"/>
        </w:rPr>
        <w:t>КОТЛАС</w:t>
      </w:r>
    </w:p>
    <w:p w14:paraId="2A1F8EEF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17BB2398" w14:textId="77777777" w:rsidR="00305AE1" w:rsidRPr="009324D6" w:rsidRDefault="00305AE1" w:rsidP="00305AE1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01513D9D" w14:textId="25022D8D" w:rsidR="00305AE1" w:rsidRPr="009324D6" w:rsidRDefault="00305AE1" w:rsidP="009324D6">
      <w:pPr>
        <w:widowControl w:val="0"/>
        <w:snapToGrid w:val="0"/>
        <w:spacing w:after="0" w:line="240" w:lineRule="auto"/>
        <w:ind w:firstLine="600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городского округа Архангельской области «Котлас» от 13 июля 2021 года № 1351 (с изменениями от 22 сентября 2021 года № 1953, от 8 октября 2021 года № 2100, от 17 ноября 2021 года </w:t>
      </w:r>
      <w:r w:rsid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  </w:t>
      </w:r>
      <w:r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№ 2034</w:t>
      </w:r>
      <w:r w:rsid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14 января 2022 года № 34</w:t>
      </w:r>
      <w:r w:rsidR="00DF584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5 мая 2022 года № 841</w:t>
      </w:r>
      <w:r w:rsidR="00CA06C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, от 22 июня 2022 года </w:t>
      </w:r>
      <w:r w:rsidR="00D97B7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</w:t>
      </w:r>
      <w:r w:rsidR="00CA06C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№ 1199</w:t>
      </w:r>
      <w:r w:rsidR="006E32E4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5 сентября 2022 года № 1750</w:t>
      </w:r>
      <w:r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</w:t>
      </w:r>
    </w:p>
    <w:p w14:paraId="5BCEC03F" w14:textId="77777777" w:rsidR="00305AE1" w:rsidRPr="009324D6" w:rsidRDefault="00305AE1" w:rsidP="00CB6AF6">
      <w:pPr>
        <w:widowControl w:val="0"/>
        <w:snapToGrid w:val="0"/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25B21FD2" w14:textId="3843CAB1" w:rsidR="00305AE1" w:rsidRDefault="00305AE1" w:rsidP="00305A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В соответствии с частью 4 статьи 13.4 Федерального закона </w:t>
      </w:r>
      <w:r w:rsidRP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 xml:space="preserve">от 24 июля 1998 года </w:t>
      </w:r>
      <w:r w:rsid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 xml:space="preserve">    </w:t>
      </w:r>
      <w:r w:rsidRP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>№ 89-ФЗ</w:t>
      </w:r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«Об отходах производства и потребления», </w:t>
      </w:r>
      <w:hyperlink r:id="rId6" w:history="1">
        <w:r w:rsidRPr="009324D6">
          <w:rPr>
            <w:rFonts w:ascii="PT Astra Serif" w:eastAsia="Times New Roman" w:hAnsi="PT Astra Serif" w:cs="Arial"/>
            <w:color w:val="000000"/>
            <w:sz w:val="24"/>
            <w:szCs w:val="24"/>
            <w:lang w:eastAsia="ru-RU"/>
          </w:rPr>
          <w:t>Правила</w:t>
        </w:r>
      </w:hyperlink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>ми обустройства мест (площадок) накопления твердых коммунальных отходов и ведения их реестра, утвержденными постановлением Правительства РФ от 31 августа 2018 года № 1039</w:t>
      </w: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, руководствуясь статьями 34 и 37 Устава городского округа Архангельской области «Котлас», администрация  городского округа  «Котлас» п о с т а н о в л я е т:</w:t>
      </w:r>
    </w:p>
    <w:p w14:paraId="18220786" w14:textId="3A7E8AB0" w:rsidR="009324D6" w:rsidRPr="009324D6" w:rsidRDefault="009324D6" w:rsidP="009324D6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Внести следующие изменения в постановление администрации городского округа Архангельской области «Котлас» от 13 июля 2021 года № 1351 (с изменениями от 22 сентября 2021 года № 1953, от 8 октября 2021 года,</w:t>
      </w:r>
      <w:r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от 17 ноября 2021 года № 2034, от 14 января 2022 года № 34</w:t>
      </w:r>
      <w:r w:rsidR="00DF584F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5 мая 2022 года № 841</w:t>
      </w:r>
      <w:r w:rsidR="00CA06CA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22 июня 2022 года № 1199</w:t>
      </w:r>
      <w:r w:rsidR="006E32E4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5 сентября 2022 года № 1750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 (далее – Постановление): </w:t>
      </w:r>
    </w:p>
    <w:p w14:paraId="6C87564D" w14:textId="745BBEBF" w:rsidR="009324D6" w:rsidRDefault="009324D6" w:rsidP="009324D6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приложение № 1 к Постановлению «Реестр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 изложить в новой редакции</w:t>
      </w:r>
      <w:r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согласно Приложению № 1 к настоящему постановлению;</w:t>
      </w:r>
    </w:p>
    <w:p w14:paraId="45AC4B1B" w14:textId="77777777" w:rsidR="009324D6" w:rsidRPr="009324D6" w:rsidRDefault="009324D6" w:rsidP="009324D6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 к настоящему Постановлению дополнить:</w:t>
      </w:r>
    </w:p>
    <w:p w14:paraId="7DCA2DA3" w14:textId="44D84919" w:rsidR="009324D6" w:rsidRPr="009324D6" w:rsidRDefault="009324D6" w:rsidP="00932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ул. </w:t>
      </w:r>
      <w:r w:rsidR="002E6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Кузнецова. 21А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22369A50" w14:textId="46BC7874" w:rsidR="009324D6" w:rsidRDefault="009324D6" w:rsidP="00932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</w:t>
      </w:r>
      <w:r w:rsidR="0083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пр. Мира</w:t>
      </w:r>
      <w:r w:rsidR="00DF58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34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A952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2E6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5DB7E5C0" w14:textId="245A9269" w:rsidR="00CB6AF6" w:rsidRDefault="00CB6AF6" w:rsidP="00932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-схемой</w:t>
      </w:r>
      <w:r w:rsidRPr="00CB6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размещения места (площадки) накопления твердых коммунальных отходов на территории городского округа «Котлас» по </w:t>
      </w:r>
      <w:r w:rsidR="002E6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Набережная, 17;</w:t>
      </w:r>
    </w:p>
    <w:p w14:paraId="2A268F77" w14:textId="6BC49BB8" w:rsidR="002E6EB3" w:rsidRDefault="002E6EB3" w:rsidP="00932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-схемой</w:t>
      </w:r>
      <w:r w:rsidRPr="00CB6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размещения места (площадки) накопления твердых коммунальных отходов 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 территории городского округа «Котлас»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70 лет Октября, 26;</w:t>
      </w:r>
    </w:p>
    <w:p w14:paraId="33089839" w14:textId="1602B789" w:rsidR="002E6EB3" w:rsidRDefault="002E6EB3" w:rsidP="00932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-схемой</w:t>
      </w:r>
      <w:r w:rsidRPr="00CB6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размещения места (площадки) накопления твердых коммунальных отходов на территории городского округа «Котлас»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Ленина, 67;</w:t>
      </w:r>
    </w:p>
    <w:p w14:paraId="4DAD8CE3" w14:textId="10C5FEE3" w:rsidR="002E6EB3" w:rsidRDefault="002E6EB3" w:rsidP="00932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-схемой</w:t>
      </w:r>
      <w:r w:rsidRPr="00CB6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размещения места (площадки) накопления твердых коммунальных отходов на территории городского округа «Котлас»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Урицкого, 10</w:t>
      </w:r>
      <w:r w:rsidR="003D7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1E6A442D" w14:textId="38F06684" w:rsidR="00A95266" w:rsidRDefault="00A95266" w:rsidP="00932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-схемой</w:t>
      </w:r>
      <w:r w:rsidRPr="00CB6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размещения места (площадки) накопления твердых коммунальных отходов на территории городского округа «Котлас»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Энгельса, 46Г.</w:t>
      </w:r>
    </w:p>
    <w:p w14:paraId="725216FB" w14:textId="5985A574" w:rsidR="00305AE1" w:rsidRPr="009324D6" w:rsidRDefault="00305AE1" w:rsidP="00D21FD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Настоящее постановление вступает в силу со дня его официального опубликования в периодическом печатном издании – газете «Новый Котлас» и подлежит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  </w:t>
      </w:r>
    </w:p>
    <w:p w14:paraId="524891DF" w14:textId="17521433" w:rsidR="00305AE1" w:rsidRPr="009324D6" w:rsidRDefault="00305AE1" w:rsidP="00305AE1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Контроль за исполнением настоящего постановления возложить на начальника Управления городского хозяйства администрации городского округа Архангельской области «Котлас» </w:t>
      </w:r>
      <w:r w:rsidR="002E6EB3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Е.Е. Лукина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. </w:t>
      </w:r>
    </w:p>
    <w:p w14:paraId="4510E710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14:paraId="347D1C7E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3EBAD2C8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03527A9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Глава городского</w:t>
      </w:r>
    </w:p>
    <w:p w14:paraId="323F528A" w14:textId="5232BD0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округа «</w:t>
      </w:r>
      <w:proofErr w:type="gramStart"/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Котлас»   </w:t>
      </w:r>
      <w:proofErr w:type="gramEnd"/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</w:t>
      </w:r>
      <w:r w:rsid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</w:t>
      </w: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С.Ю. Дейнеко</w:t>
      </w:r>
    </w:p>
    <w:p w14:paraId="424E514C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5191B04B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5D25055C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04B8BA3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1D38D7AA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28B65A85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6BB57E9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305AE1" w:rsidRPr="009324D6" w:rsidSect="00856B55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20522"/>
    <w:multiLevelType w:val="multilevel"/>
    <w:tmpl w:val="2090B854"/>
    <w:lvl w:ilvl="0">
      <w:start w:val="1"/>
      <w:numFmt w:val="decimal"/>
      <w:lvlText w:val="%1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3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83" w:hanging="2160"/>
      </w:pPr>
      <w:rPr>
        <w:rFonts w:hint="default"/>
      </w:rPr>
    </w:lvl>
  </w:abstractNum>
  <w:abstractNum w:abstractNumId="1" w15:restartNumberingAfterBreak="0">
    <w:nsid w:val="5A053355"/>
    <w:multiLevelType w:val="multilevel"/>
    <w:tmpl w:val="CFE8AC0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E1"/>
    <w:rsid w:val="001D573D"/>
    <w:rsid w:val="00267FEF"/>
    <w:rsid w:val="002E6EB3"/>
    <w:rsid w:val="00305AE1"/>
    <w:rsid w:val="00394B37"/>
    <w:rsid w:val="003D71C5"/>
    <w:rsid w:val="00460754"/>
    <w:rsid w:val="004D6307"/>
    <w:rsid w:val="0063476F"/>
    <w:rsid w:val="006E32E4"/>
    <w:rsid w:val="007D119C"/>
    <w:rsid w:val="008345D6"/>
    <w:rsid w:val="00845AD6"/>
    <w:rsid w:val="00856B55"/>
    <w:rsid w:val="009324D6"/>
    <w:rsid w:val="00A95266"/>
    <w:rsid w:val="00AD1A4C"/>
    <w:rsid w:val="00AD3556"/>
    <w:rsid w:val="00AD5965"/>
    <w:rsid w:val="00CA06CA"/>
    <w:rsid w:val="00CB6AF6"/>
    <w:rsid w:val="00D21FD1"/>
    <w:rsid w:val="00D97B7E"/>
    <w:rsid w:val="00D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BBA7B"/>
  <w15:chartTrackingRefBased/>
  <w15:docId w15:val="{716638FE-E683-4993-89B4-60C1C340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A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2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24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5B3E6F037EE9B744A4F8F0DFF0AA0A28056BDF138C22ECF66D6D743EB8C21328031DD45D19D2FFI6XF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Салдина</dc:creator>
  <cp:keywords/>
  <dc:description/>
  <cp:lastModifiedBy>Защищённый компьютер № 4</cp:lastModifiedBy>
  <cp:revision>14</cp:revision>
  <cp:lastPrinted>2022-10-19T09:50:00Z</cp:lastPrinted>
  <dcterms:created xsi:type="dcterms:W3CDTF">2022-01-10T06:06:00Z</dcterms:created>
  <dcterms:modified xsi:type="dcterms:W3CDTF">2022-10-21T10:22:00Z</dcterms:modified>
</cp:coreProperties>
</file>