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06" w:type="dxa"/>
        <w:tblLook w:val="0000" w:firstRow="0" w:lastRow="0" w:firstColumn="0" w:lastColumn="0" w:noHBand="0" w:noVBand="0"/>
      </w:tblPr>
      <w:tblGrid>
        <w:gridCol w:w="4788"/>
        <w:gridCol w:w="4518"/>
      </w:tblGrid>
      <w:tr w:rsidR="00752574" w:rsidRPr="00752574" w14:paraId="3FC5EE48" w14:textId="77777777" w:rsidTr="00E93EAC">
        <w:tc>
          <w:tcPr>
            <w:tcW w:w="4788" w:type="dxa"/>
          </w:tcPr>
          <w:bookmarkStart w:id="0" w:name="bookmark0"/>
          <w:p w14:paraId="0D9EC338" w14:textId="38586D44" w:rsidR="00752574" w:rsidRPr="00752574" w:rsidRDefault="00752574" w:rsidP="00752574">
            <w:pPr>
              <w:keepNext/>
              <w:widowControl w:val="0"/>
              <w:tabs>
                <w:tab w:val="left" w:pos="0"/>
              </w:tabs>
              <w:outlineLvl w:val="2"/>
              <w:rPr>
                <w:rFonts w:ascii="Times New Roman" w:eastAsia="Times New Roman" w:hAnsi="Times New Roman" w:cs="Times New Roman"/>
                <w:snapToGrid w:val="0"/>
                <w:color w:val="auto"/>
                <w:sz w:val="28"/>
                <w:szCs w:val="28"/>
              </w:rPr>
            </w:pPr>
            <w:r>
              <w:rPr>
                <w:rFonts w:ascii="Times New Roman" w:eastAsia="Times New Roman" w:hAnsi="Times New Roman" w:cs="Times New Roman"/>
                <w:noProof/>
                <w:color w:val="auto"/>
                <w:sz w:val="28"/>
                <w:szCs w:val="28"/>
              </w:rPr>
              <mc:AlternateContent>
                <mc:Choice Requires="wps">
                  <w:drawing>
                    <wp:anchor distT="0" distB="0" distL="114300" distR="114300" simplePos="0" relativeHeight="251658240" behindDoc="0" locked="0" layoutInCell="1" allowOverlap="1" wp14:anchorId="72CB2445" wp14:editId="5A4230D6">
                      <wp:simplePos x="0" y="0"/>
                      <wp:positionH relativeFrom="column">
                        <wp:posOffset>5715000</wp:posOffset>
                      </wp:positionH>
                      <wp:positionV relativeFrom="paragraph">
                        <wp:posOffset>-342900</wp:posOffset>
                      </wp:positionV>
                      <wp:extent cx="342900" cy="342900"/>
                      <wp:effectExtent l="3810" t="4445"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3B6B1E" w14:textId="77777777" w:rsidR="00752574" w:rsidRDefault="00752574" w:rsidP="007525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2CB2445" id="_x0000_t202" coordsize="21600,21600" o:spt="202" path="m,l,21600r21600,l21600,xe">
                      <v:stroke joinstyle="miter"/>
                      <v:path gradientshapeok="t" o:connecttype="rect"/>
                    </v:shapetype>
                    <v:shape id="Поле 1" o:spid="_x0000_s1026" type="#_x0000_t202" style="position:absolute;margin-left:450pt;margin-top:-27pt;width:27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" stroked="f">
                      <v:textbox>
                        <w:txbxContent>
                          <w:p w14:paraId="763B6B1E" w14:textId="77777777" w:rsidR="00752574" w:rsidRDefault="00752574" w:rsidP="00752574"/>
                        </w:txbxContent>
                      </v:textbox>
                    </v:shape>
                  </w:pict>
                </mc:Fallback>
              </mc:AlternateContent>
            </w:r>
            <w:r w:rsidRPr="00752574">
              <w:rPr>
                <w:rFonts w:ascii="Times New Roman" w:eastAsia="Times New Roman" w:hAnsi="Times New Roman" w:cs="Times New Roman"/>
                <w:snapToGrid w:val="0"/>
                <w:color w:val="auto"/>
                <w:sz w:val="28"/>
                <w:szCs w:val="28"/>
              </w:rPr>
              <w:t xml:space="preserve">                                                                        </w:t>
            </w:r>
          </w:p>
        </w:tc>
        <w:tc>
          <w:tcPr>
            <w:tcW w:w="4518" w:type="dxa"/>
          </w:tcPr>
          <w:p w14:paraId="1EB3E54E" w14:textId="77777777" w:rsidR="00752574" w:rsidRPr="00752574" w:rsidRDefault="00752574" w:rsidP="00752574">
            <w:pPr>
              <w:keepNext/>
              <w:widowControl w:val="0"/>
              <w:tabs>
                <w:tab w:val="left" w:pos="0"/>
              </w:tabs>
              <w:outlineLvl w:val="2"/>
              <w:rPr>
                <w:rFonts w:ascii="Times New Roman" w:eastAsia="Times New Roman" w:hAnsi="Times New Roman" w:cs="Times New Roman"/>
                <w:snapToGrid w:val="0"/>
                <w:color w:val="auto"/>
                <w:sz w:val="28"/>
                <w:szCs w:val="28"/>
              </w:rPr>
            </w:pPr>
            <w:r w:rsidRPr="00752574">
              <w:rPr>
                <w:rFonts w:ascii="Times New Roman" w:eastAsia="Times New Roman" w:hAnsi="Times New Roman" w:cs="Times New Roman"/>
                <w:snapToGrid w:val="0"/>
                <w:color w:val="auto"/>
                <w:sz w:val="28"/>
                <w:szCs w:val="28"/>
              </w:rPr>
              <w:t>УТВЕРЖДЕН</w:t>
            </w:r>
          </w:p>
          <w:p w14:paraId="7670B062" w14:textId="77777777" w:rsidR="00752574" w:rsidRPr="00752574" w:rsidRDefault="00752574" w:rsidP="00752574">
            <w:pPr>
              <w:widowControl w:val="0"/>
              <w:rPr>
                <w:rFonts w:ascii="Times New Roman" w:eastAsia="Times New Roman" w:hAnsi="Times New Roman" w:cs="Times New Roman"/>
                <w:snapToGrid w:val="0"/>
                <w:color w:val="auto"/>
                <w:sz w:val="28"/>
                <w:szCs w:val="28"/>
              </w:rPr>
            </w:pPr>
            <w:r w:rsidRPr="00752574">
              <w:rPr>
                <w:rFonts w:ascii="Times New Roman" w:eastAsia="Times New Roman" w:hAnsi="Times New Roman" w:cs="Times New Roman"/>
                <w:snapToGrid w:val="0"/>
                <w:color w:val="auto"/>
                <w:sz w:val="28"/>
                <w:szCs w:val="28"/>
              </w:rPr>
              <w:t xml:space="preserve">постановлением администрации городского округа «Котлас» </w:t>
            </w:r>
          </w:p>
          <w:p w14:paraId="5C2B91A4" w14:textId="3EC2B561" w:rsidR="00752574" w:rsidRPr="00752574" w:rsidRDefault="00280E0D" w:rsidP="00752574">
            <w:pPr>
              <w:widowControl w:val="0"/>
              <w:rPr>
                <w:rFonts w:ascii="Times New Roman" w:eastAsia="Times New Roman" w:hAnsi="Times New Roman" w:cs="Times New Roman"/>
                <w:snapToGrid w:val="0"/>
                <w:color w:val="auto"/>
                <w:sz w:val="28"/>
                <w:szCs w:val="28"/>
              </w:rPr>
            </w:pPr>
            <w:r>
              <w:rPr>
                <w:rFonts w:ascii="Times New Roman" w:eastAsia="Times New Roman" w:hAnsi="Times New Roman" w:cs="Times New Roman"/>
                <w:snapToGrid w:val="0"/>
                <w:color w:val="auto"/>
                <w:sz w:val="28"/>
                <w:szCs w:val="28"/>
              </w:rPr>
              <w:t xml:space="preserve">от 17 марта </w:t>
            </w:r>
            <w:r w:rsidR="00752574" w:rsidRPr="00752574">
              <w:rPr>
                <w:rFonts w:ascii="Times New Roman" w:eastAsia="Times New Roman" w:hAnsi="Times New Roman" w:cs="Times New Roman"/>
                <w:snapToGrid w:val="0"/>
                <w:color w:val="auto"/>
                <w:sz w:val="28"/>
                <w:szCs w:val="28"/>
              </w:rPr>
              <w:t>202</w:t>
            </w:r>
            <w:r w:rsidR="005678F6">
              <w:rPr>
                <w:rFonts w:ascii="Times New Roman" w:eastAsia="Times New Roman" w:hAnsi="Times New Roman" w:cs="Times New Roman"/>
                <w:snapToGrid w:val="0"/>
                <w:color w:val="auto"/>
                <w:sz w:val="28"/>
                <w:szCs w:val="28"/>
              </w:rPr>
              <w:t>2</w:t>
            </w:r>
            <w:r>
              <w:rPr>
                <w:rFonts w:ascii="Times New Roman" w:eastAsia="Times New Roman" w:hAnsi="Times New Roman" w:cs="Times New Roman"/>
                <w:snapToGrid w:val="0"/>
                <w:color w:val="auto"/>
                <w:sz w:val="28"/>
                <w:szCs w:val="28"/>
              </w:rPr>
              <w:t xml:space="preserve"> г. № 516</w:t>
            </w:r>
          </w:p>
          <w:p w14:paraId="0E7F2BF4" w14:textId="77777777" w:rsidR="00752574" w:rsidRPr="00752574" w:rsidRDefault="00752574" w:rsidP="00752574">
            <w:pPr>
              <w:widowControl w:val="0"/>
              <w:rPr>
                <w:rFonts w:ascii="Times New Roman" w:eastAsia="Times New Roman" w:hAnsi="Times New Roman" w:cs="Times New Roman"/>
                <w:snapToGrid w:val="0"/>
                <w:color w:val="auto"/>
                <w:sz w:val="28"/>
                <w:szCs w:val="28"/>
              </w:rPr>
            </w:pPr>
          </w:p>
        </w:tc>
      </w:tr>
    </w:tbl>
    <w:p w14:paraId="66E4F0E4" w14:textId="77777777" w:rsidR="00747E32" w:rsidRDefault="00747E32" w:rsidP="008357D5">
      <w:pPr>
        <w:pStyle w:val="110"/>
        <w:keepNext/>
        <w:keepLines/>
        <w:shd w:val="clear" w:color="auto" w:fill="auto"/>
        <w:spacing w:after="0" w:line="240" w:lineRule="auto"/>
        <w:ind w:firstLine="907"/>
        <w:rPr>
          <w:sz w:val="28"/>
          <w:szCs w:val="28"/>
        </w:rPr>
      </w:pPr>
    </w:p>
    <w:p w14:paraId="77FA418D" w14:textId="77777777" w:rsidR="00747E32" w:rsidRDefault="00747E32" w:rsidP="008357D5">
      <w:pPr>
        <w:pStyle w:val="110"/>
        <w:keepNext/>
        <w:keepLines/>
        <w:shd w:val="clear" w:color="auto" w:fill="auto"/>
        <w:spacing w:after="0" w:line="240" w:lineRule="auto"/>
        <w:ind w:firstLine="907"/>
        <w:rPr>
          <w:sz w:val="28"/>
          <w:szCs w:val="28"/>
        </w:rPr>
      </w:pPr>
    </w:p>
    <w:p w14:paraId="56B1BF8C" w14:textId="77777777" w:rsidR="00747E32" w:rsidRDefault="00747E32" w:rsidP="008357D5">
      <w:pPr>
        <w:pStyle w:val="110"/>
        <w:keepNext/>
        <w:keepLines/>
        <w:shd w:val="clear" w:color="auto" w:fill="auto"/>
        <w:spacing w:after="0" w:line="240" w:lineRule="auto"/>
        <w:ind w:firstLine="907"/>
        <w:rPr>
          <w:sz w:val="28"/>
          <w:szCs w:val="28"/>
        </w:rPr>
      </w:pPr>
    </w:p>
    <w:p w14:paraId="7C0E4B7A" w14:textId="77777777" w:rsidR="00747E32" w:rsidRDefault="00747E32" w:rsidP="008357D5">
      <w:pPr>
        <w:pStyle w:val="110"/>
        <w:keepNext/>
        <w:keepLines/>
        <w:shd w:val="clear" w:color="auto" w:fill="auto"/>
        <w:spacing w:after="0" w:line="240" w:lineRule="auto"/>
        <w:ind w:firstLine="907"/>
        <w:rPr>
          <w:b/>
          <w:sz w:val="36"/>
          <w:szCs w:val="36"/>
        </w:rPr>
      </w:pPr>
    </w:p>
    <w:p w14:paraId="175FD322" w14:textId="77777777" w:rsidR="005922A3" w:rsidRDefault="005922A3" w:rsidP="008357D5">
      <w:pPr>
        <w:pStyle w:val="110"/>
        <w:keepNext/>
        <w:keepLines/>
        <w:shd w:val="clear" w:color="auto" w:fill="auto"/>
        <w:spacing w:after="0" w:line="240" w:lineRule="auto"/>
        <w:ind w:firstLine="907"/>
        <w:rPr>
          <w:b/>
          <w:sz w:val="36"/>
          <w:szCs w:val="36"/>
        </w:rPr>
      </w:pPr>
    </w:p>
    <w:p w14:paraId="5233881B" w14:textId="77777777" w:rsidR="005922A3" w:rsidRDefault="005922A3" w:rsidP="008357D5">
      <w:pPr>
        <w:pStyle w:val="110"/>
        <w:keepNext/>
        <w:keepLines/>
        <w:shd w:val="clear" w:color="auto" w:fill="auto"/>
        <w:spacing w:after="0" w:line="240" w:lineRule="auto"/>
        <w:ind w:firstLine="907"/>
        <w:rPr>
          <w:b/>
          <w:sz w:val="36"/>
          <w:szCs w:val="36"/>
        </w:rPr>
      </w:pPr>
    </w:p>
    <w:p w14:paraId="1DF95BF6" w14:textId="77777777" w:rsidR="005922A3" w:rsidRPr="005922A3" w:rsidRDefault="005922A3" w:rsidP="008357D5">
      <w:pPr>
        <w:pStyle w:val="110"/>
        <w:keepNext/>
        <w:keepLines/>
        <w:shd w:val="clear" w:color="auto" w:fill="auto"/>
        <w:spacing w:after="0" w:line="240" w:lineRule="auto"/>
        <w:ind w:firstLine="907"/>
        <w:rPr>
          <w:b/>
          <w:sz w:val="36"/>
          <w:szCs w:val="36"/>
        </w:rPr>
      </w:pPr>
    </w:p>
    <w:p w14:paraId="4B727D8F" w14:textId="77777777" w:rsidR="00747E32" w:rsidRPr="005922A3" w:rsidRDefault="00747E32" w:rsidP="005922A3">
      <w:pPr>
        <w:pStyle w:val="110"/>
        <w:keepNext/>
        <w:keepLines/>
        <w:shd w:val="clear" w:color="auto" w:fill="auto"/>
        <w:spacing w:after="0" w:line="240" w:lineRule="auto"/>
        <w:jc w:val="center"/>
        <w:rPr>
          <w:b/>
          <w:sz w:val="40"/>
          <w:szCs w:val="40"/>
        </w:rPr>
      </w:pPr>
      <w:r w:rsidRPr="005922A3">
        <w:rPr>
          <w:b/>
          <w:sz w:val="40"/>
          <w:szCs w:val="40"/>
        </w:rPr>
        <w:t>УСТАВ</w:t>
      </w:r>
    </w:p>
    <w:p w14:paraId="0247A2B5" w14:textId="300A54B1" w:rsidR="005B7C1E" w:rsidRPr="005922A3" w:rsidRDefault="005B7C1E" w:rsidP="005922A3">
      <w:pPr>
        <w:pStyle w:val="110"/>
        <w:keepNext/>
        <w:keepLines/>
        <w:shd w:val="clear" w:color="auto" w:fill="auto"/>
        <w:spacing w:after="0" w:line="240" w:lineRule="auto"/>
        <w:jc w:val="center"/>
        <w:rPr>
          <w:b/>
          <w:sz w:val="32"/>
          <w:szCs w:val="32"/>
        </w:rPr>
      </w:pPr>
      <w:r w:rsidRPr="005922A3">
        <w:rPr>
          <w:b/>
          <w:sz w:val="32"/>
          <w:szCs w:val="32"/>
        </w:rPr>
        <w:t>муниципально</w:t>
      </w:r>
      <w:r w:rsidR="005922A3">
        <w:rPr>
          <w:b/>
          <w:sz w:val="32"/>
          <w:szCs w:val="32"/>
        </w:rPr>
        <w:t>го</w:t>
      </w:r>
      <w:r w:rsidRPr="005922A3">
        <w:rPr>
          <w:b/>
          <w:sz w:val="32"/>
          <w:szCs w:val="32"/>
        </w:rPr>
        <w:t xml:space="preserve"> учреждени</w:t>
      </w:r>
      <w:r w:rsidR="005922A3">
        <w:rPr>
          <w:b/>
          <w:sz w:val="32"/>
          <w:szCs w:val="32"/>
        </w:rPr>
        <w:t>я</w:t>
      </w:r>
      <w:r w:rsidRPr="005922A3">
        <w:rPr>
          <w:b/>
          <w:sz w:val="32"/>
          <w:szCs w:val="32"/>
        </w:rPr>
        <w:t xml:space="preserve"> культуры </w:t>
      </w:r>
      <w:r w:rsidR="00FB2010" w:rsidRPr="005922A3">
        <w:rPr>
          <w:b/>
          <w:sz w:val="32"/>
          <w:szCs w:val="32"/>
        </w:rPr>
        <w:t xml:space="preserve">                             </w:t>
      </w:r>
      <w:r w:rsidRPr="005922A3">
        <w:rPr>
          <w:b/>
          <w:sz w:val="32"/>
          <w:szCs w:val="32"/>
        </w:rPr>
        <w:t>«</w:t>
      </w:r>
      <w:r w:rsidR="001054ED" w:rsidRPr="005922A3">
        <w:rPr>
          <w:b/>
          <w:sz w:val="32"/>
          <w:szCs w:val="32"/>
        </w:rPr>
        <w:t>Котласский к</w:t>
      </w:r>
      <w:r w:rsidRPr="005922A3">
        <w:rPr>
          <w:b/>
          <w:sz w:val="32"/>
          <w:szCs w:val="32"/>
        </w:rPr>
        <w:t>ультурно-досуговый комплекс»</w:t>
      </w:r>
    </w:p>
    <w:p w14:paraId="6AA3BA08" w14:textId="77777777" w:rsidR="00FB2010" w:rsidRPr="005922A3" w:rsidRDefault="00FB2010" w:rsidP="00E21C18">
      <w:pPr>
        <w:pStyle w:val="110"/>
        <w:keepNext/>
        <w:keepLines/>
        <w:shd w:val="clear" w:color="auto" w:fill="auto"/>
        <w:spacing w:after="0" w:line="240" w:lineRule="auto"/>
        <w:ind w:firstLine="907"/>
        <w:jc w:val="center"/>
        <w:rPr>
          <w:b/>
          <w:sz w:val="32"/>
          <w:szCs w:val="32"/>
        </w:rPr>
      </w:pPr>
    </w:p>
    <w:p w14:paraId="5827B491" w14:textId="77777777" w:rsidR="00752574" w:rsidRPr="005922A3" w:rsidRDefault="00752574" w:rsidP="005922A3">
      <w:pPr>
        <w:jc w:val="center"/>
        <w:rPr>
          <w:rFonts w:ascii="Times New Roman" w:eastAsia="Times New Roman" w:hAnsi="Times New Roman" w:cs="Times New Roman"/>
          <w:b/>
          <w:color w:val="auto"/>
          <w:sz w:val="32"/>
          <w:szCs w:val="32"/>
        </w:rPr>
      </w:pPr>
      <w:r w:rsidRPr="005922A3">
        <w:rPr>
          <w:rFonts w:ascii="Times New Roman" w:eastAsia="Times New Roman" w:hAnsi="Times New Roman" w:cs="Times New Roman"/>
          <w:b/>
          <w:color w:val="auto"/>
          <w:sz w:val="32"/>
          <w:szCs w:val="32"/>
        </w:rPr>
        <w:t>(в новой редакции)</w:t>
      </w:r>
    </w:p>
    <w:p w14:paraId="7C794CC9" w14:textId="77777777" w:rsidR="00752574" w:rsidRDefault="00752574" w:rsidP="00752574">
      <w:pPr>
        <w:ind w:firstLine="709"/>
        <w:jc w:val="center"/>
        <w:rPr>
          <w:rFonts w:ascii="Times New Roman" w:eastAsia="Times New Roman" w:hAnsi="Times New Roman" w:cs="Times New Roman"/>
          <w:color w:val="auto"/>
          <w:sz w:val="32"/>
          <w:szCs w:val="32"/>
        </w:rPr>
      </w:pPr>
    </w:p>
    <w:p w14:paraId="5483AD83" w14:textId="77777777" w:rsidR="00752574" w:rsidRDefault="00752574" w:rsidP="00752574">
      <w:pPr>
        <w:ind w:firstLine="709"/>
        <w:jc w:val="center"/>
        <w:rPr>
          <w:rFonts w:ascii="Times New Roman" w:eastAsia="Times New Roman" w:hAnsi="Times New Roman" w:cs="Times New Roman"/>
          <w:color w:val="auto"/>
          <w:sz w:val="32"/>
          <w:szCs w:val="32"/>
        </w:rPr>
      </w:pPr>
    </w:p>
    <w:p w14:paraId="5AA459F9" w14:textId="77777777" w:rsidR="00752574" w:rsidRDefault="00752574" w:rsidP="00752574">
      <w:pPr>
        <w:ind w:firstLine="709"/>
        <w:jc w:val="center"/>
        <w:rPr>
          <w:rFonts w:ascii="Times New Roman" w:eastAsia="Times New Roman" w:hAnsi="Times New Roman" w:cs="Times New Roman"/>
          <w:color w:val="auto"/>
          <w:sz w:val="32"/>
          <w:szCs w:val="32"/>
        </w:rPr>
      </w:pPr>
    </w:p>
    <w:p w14:paraId="6E1C880F" w14:textId="77777777" w:rsidR="00752574" w:rsidRDefault="00752574" w:rsidP="00752574">
      <w:pPr>
        <w:ind w:firstLine="709"/>
        <w:jc w:val="center"/>
        <w:rPr>
          <w:rFonts w:ascii="Times New Roman" w:eastAsia="Times New Roman" w:hAnsi="Times New Roman" w:cs="Times New Roman"/>
          <w:color w:val="auto"/>
          <w:sz w:val="32"/>
          <w:szCs w:val="32"/>
        </w:rPr>
      </w:pPr>
    </w:p>
    <w:p w14:paraId="579CA926" w14:textId="77777777" w:rsidR="00752574" w:rsidRDefault="00752574" w:rsidP="00752574">
      <w:pPr>
        <w:ind w:firstLine="709"/>
        <w:jc w:val="center"/>
        <w:rPr>
          <w:rFonts w:ascii="Times New Roman" w:eastAsia="Times New Roman" w:hAnsi="Times New Roman" w:cs="Times New Roman"/>
          <w:color w:val="auto"/>
          <w:sz w:val="32"/>
          <w:szCs w:val="32"/>
        </w:rPr>
      </w:pPr>
      <w:bookmarkStart w:id="1" w:name="_GoBack"/>
      <w:bookmarkEnd w:id="1"/>
    </w:p>
    <w:p w14:paraId="301200D4" w14:textId="77777777" w:rsidR="00752574" w:rsidRDefault="00752574" w:rsidP="00752574">
      <w:pPr>
        <w:ind w:firstLine="709"/>
        <w:jc w:val="center"/>
        <w:rPr>
          <w:rFonts w:ascii="Times New Roman" w:eastAsia="Times New Roman" w:hAnsi="Times New Roman" w:cs="Times New Roman"/>
          <w:color w:val="auto"/>
          <w:sz w:val="32"/>
          <w:szCs w:val="32"/>
        </w:rPr>
      </w:pPr>
    </w:p>
    <w:p w14:paraId="3DB69FAE" w14:textId="77777777" w:rsidR="00752574" w:rsidRDefault="00752574" w:rsidP="00752574">
      <w:pPr>
        <w:ind w:firstLine="709"/>
        <w:jc w:val="center"/>
        <w:rPr>
          <w:rFonts w:ascii="Times New Roman" w:eastAsia="Times New Roman" w:hAnsi="Times New Roman" w:cs="Times New Roman"/>
          <w:color w:val="auto"/>
          <w:sz w:val="32"/>
          <w:szCs w:val="32"/>
        </w:rPr>
      </w:pPr>
    </w:p>
    <w:p w14:paraId="2218A7CF" w14:textId="77777777" w:rsidR="00752574" w:rsidRDefault="00752574" w:rsidP="00752574">
      <w:pPr>
        <w:ind w:firstLine="709"/>
        <w:jc w:val="center"/>
        <w:rPr>
          <w:rFonts w:ascii="Times New Roman" w:eastAsia="Times New Roman" w:hAnsi="Times New Roman" w:cs="Times New Roman"/>
          <w:color w:val="auto"/>
          <w:sz w:val="32"/>
          <w:szCs w:val="32"/>
        </w:rPr>
      </w:pPr>
    </w:p>
    <w:p w14:paraId="26EA829F" w14:textId="77777777" w:rsidR="00752574" w:rsidRDefault="00752574" w:rsidP="00752574">
      <w:pPr>
        <w:ind w:firstLine="709"/>
        <w:jc w:val="center"/>
        <w:rPr>
          <w:rFonts w:ascii="Times New Roman" w:eastAsia="Times New Roman" w:hAnsi="Times New Roman" w:cs="Times New Roman"/>
          <w:color w:val="auto"/>
          <w:sz w:val="32"/>
          <w:szCs w:val="32"/>
        </w:rPr>
      </w:pPr>
    </w:p>
    <w:p w14:paraId="0DA1E01C" w14:textId="77777777" w:rsidR="00752574" w:rsidRDefault="00752574" w:rsidP="00752574">
      <w:pPr>
        <w:ind w:firstLine="709"/>
        <w:jc w:val="center"/>
        <w:rPr>
          <w:rFonts w:ascii="Times New Roman" w:eastAsia="Times New Roman" w:hAnsi="Times New Roman" w:cs="Times New Roman"/>
          <w:color w:val="auto"/>
          <w:sz w:val="32"/>
          <w:szCs w:val="32"/>
        </w:rPr>
      </w:pPr>
    </w:p>
    <w:p w14:paraId="161F5D8D" w14:textId="77777777" w:rsidR="00752574" w:rsidRDefault="00752574" w:rsidP="00752574">
      <w:pPr>
        <w:ind w:firstLine="709"/>
        <w:jc w:val="center"/>
        <w:rPr>
          <w:rFonts w:ascii="Times New Roman" w:eastAsia="Times New Roman" w:hAnsi="Times New Roman" w:cs="Times New Roman"/>
          <w:color w:val="auto"/>
          <w:sz w:val="32"/>
          <w:szCs w:val="32"/>
        </w:rPr>
      </w:pPr>
    </w:p>
    <w:p w14:paraId="4C54B9B9" w14:textId="77777777" w:rsidR="00752574" w:rsidRDefault="00752574" w:rsidP="00752574">
      <w:pPr>
        <w:ind w:firstLine="709"/>
        <w:jc w:val="center"/>
        <w:rPr>
          <w:rFonts w:ascii="Times New Roman" w:eastAsia="Times New Roman" w:hAnsi="Times New Roman" w:cs="Times New Roman"/>
          <w:color w:val="auto"/>
          <w:sz w:val="32"/>
          <w:szCs w:val="32"/>
        </w:rPr>
      </w:pPr>
    </w:p>
    <w:p w14:paraId="6965BD54" w14:textId="77777777" w:rsidR="00752574" w:rsidRDefault="00752574" w:rsidP="00752574">
      <w:pPr>
        <w:ind w:firstLine="709"/>
        <w:jc w:val="center"/>
        <w:rPr>
          <w:rFonts w:ascii="Times New Roman" w:eastAsia="Times New Roman" w:hAnsi="Times New Roman" w:cs="Times New Roman"/>
          <w:color w:val="auto"/>
          <w:sz w:val="32"/>
          <w:szCs w:val="32"/>
        </w:rPr>
      </w:pPr>
    </w:p>
    <w:p w14:paraId="7F1D3885" w14:textId="77777777" w:rsidR="00752574" w:rsidRDefault="00752574" w:rsidP="00752574">
      <w:pPr>
        <w:ind w:firstLine="709"/>
        <w:jc w:val="center"/>
        <w:rPr>
          <w:rFonts w:ascii="Times New Roman" w:eastAsia="Times New Roman" w:hAnsi="Times New Roman" w:cs="Times New Roman"/>
          <w:color w:val="auto"/>
          <w:sz w:val="32"/>
          <w:szCs w:val="32"/>
        </w:rPr>
      </w:pPr>
    </w:p>
    <w:p w14:paraId="1F0E53EF" w14:textId="77777777" w:rsidR="00752574" w:rsidRDefault="00752574" w:rsidP="00752574">
      <w:pPr>
        <w:ind w:firstLine="709"/>
        <w:jc w:val="center"/>
        <w:rPr>
          <w:rFonts w:ascii="Times New Roman" w:eastAsia="Times New Roman" w:hAnsi="Times New Roman" w:cs="Times New Roman"/>
          <w:color w:val="auto"/>
          <w:sz w:val="32"/>
          <w:szCs w:val="32"/>
        </w:rPr>
      </w:pPr>
    </w:p>
    <w:p w14:paraId="03B6B6D8" w14:textId="77777777" w:rsidR="00752574" w:rsidRDefault="00752574" w:rsidP="00752574">
      <w:pPr>
        <w:ind w:firstLine="709"/>
        <w:jc w:val="center"/>
        <w:rPr>
          <w:rFonts w:ascii="Times New Roman" w:eastAsia="Times New Roman" w:hAnsi="Times New Roman" w:cs="Times New Roman"/>
          <w:color w:val="auto"/>
          <w:sz w:val="32"/>
          <w:szCs w:val="32"/>
        </w:rPr>
      </w:pPr>
    </w:p>
    <w:p w14:paraId="139126BB" w14:textId="77777777" w:rsidR="00752574" w:rsidRDefault="00752574" w:rsidP="00752574">
      <w:pPr>
        <w:ind w:firstLine="709"/>
        <w:jc w:val="center"/>
        <w:rPr>
          <w:rFonts w:ascii="Times New Roman" w:eastAsia="Times New Roman" w:hAnsi="Times New Roman" w:cs="Times New Roman"/>
          <w:color w:val="auto"/>
          <w:sz w:val="32"/>
          <w:szCs w:val="32"/>
        </w:rPr>
      </w:pPr>
    </w:p>
    <w:p w14:paraId="4287987E" w14:textId="77777777" w:rsidR="00752574" w:rsidRDefault="00752574" w:rsidP="00752574">
      <w:pPr>
        <w:ind w:firstLine="709"/>
        <w:jc w:val="center"/>
        <w:rPr>
          <w:rFonts w:ascii="Times New Roman" w:eastAsia="Times New Roman" w:hAnsi="Times New Roman" w:cs="Times New Roman"/>
          <w:color w:val="auto"/>
          <w:sz w:val="32"/>
          <w:szCs w:val="32"/>
        </w:rPr>
      </w:pPr>
    </w:p>
    <w:p w14:paraId="6D1F9495" w14:textId="77777777" w:rsidR="00752574" w:rsidRDefault="00752574" w:rsidP="00752574">
      <w:pPr>
        <w:ind w:firstLine="709"/>
        <w:jc w:val="center"/>
        <w:rPr>
          <w:rFonts w:ascii="Times New Roman" w:eastAsia="Times New Roman" w:hAnsi="Times New Roman" w:cs="Times New Roman"/>
          <w:color w:val="auto"/>
          <w:sz w:val="32"/>
          <w:szCs w:val="32"/>
        </w:rPr>
      </w:pPr>
    </w:p>
    <w:p w14:paraId="6C43B262" w14:textId="77777777" w:rsidR="00752574" w:rsidRPr="00752574" w:rsidRDefault="00752574" w:rsidP="00752574">
      <w:pPr>
        <w:suppressAutoHyphens/>
        <w:ind w:firstLine="709"/>
        <w:jc w:val="both"/>
        <w:rPr>
          <w:rFonts w:ascii="Times New Roman" w:eastAsia="Times New Roman" w:hAnsi="Times New Roman" w:cs="Times New Roman"/>
          <w:b/>
          <w:color w:val="auto"/>
          <w:sz w:val="28"/>
          <w:szCs w:val="28"/>
          <w:lang w:eastAsia="ar-SA"/>
        </w:rPr>
      </w:pPr>
    </w:p>
    <w:p w14:paraId="7C1F56E1" w14:textId="77777777" w:rsidR="00752574" w:rsidRPr="00752574" w:rsidRDefault="00752574" w:rsidP="00752574">
      <w:pPr>
        <w:suppressAutoHyphens/>
        <w:ind w:firstLine="709"/>
        <w:jc w:val="center"/>
        <w:rPr>
          <w:rFonts w:ascii="Times New Roman" w:eastAsia="Times New Roman" w:hAnsi="Times New Roman" w:cs="Times New Roman"/>
          <w:color w:val="auto"/>
          <w:sz w:val="28"/>
          <w:szCs w:val="28"/>
          <w:lang w:eastAsia="ar-SA"/>
        </w:rPr>
      </w:pPr>
      <w:r w:rsidRPr="00752574">
        <w:rPr>
          <w:rFonts w:ascii="Times New Roman" w:eastAsia="Times New Roman" w:hAnsi="Times New Roman" w:cs="Times New Roman"/>
          <w:color w:val="auto"/>
          <w:sz w:val="28"/>
          <w:szCs w:val="28"/>
          <w:lang w:eastAsia="ar-SA"/>
        </w:rPr>
        <w:t>Архангельская область</w:t>
      </w:r>
    </w:p>
    <w:p w14:paraId="5954EA8D" w14:textId="77777777" w:rsidR="00752574" w:rsidRPr="00752574" w:rsidRDefault="00752574" w:rsidP="00752574">
      <w:pPr>
        <w:suppressAutoHyphens/>
        <w:ind w:firstLine="709"/>
        <w:jc w:val="center"/>
        <w:rPr>
          <w:rFonts w:ascii="Times New Roman" w:eastAsia="Times New Roman" w:hAnsi="Times New Roman" w:cs="Times New Roman"/>
          <w:color w:val="auto"/>
          <w:sz w:val="28"/>
          <w:szCs w:val="28"/>
          <w:lang w:eastAsia="ar-SA"/>
        </w:rPr>
      </w:pPr>
      <w:r w:rsidRPr="00752574">
        <w:rPr>
          <w:rFonts w:ascii="Times New Roman" w:eastAsia="Times New Roman" w:hAnsi="Times New Roman" w:cs="Times New Roman"/>
          <w:color w:val="auto"/>
          <w:sz w:val="28"/>
          <w:szCs w:val="28"/>
          <w:lang w:eastAsia="ar-SA"/>
        </w:rPr>
        <w:t>г. Котлас</w:t>
      </w:r>
    </w:p>
    <w:p w14:paraId="29B703F5" w14:textId="473B50D3" w:rsidR="00752574" w:rsidRPr="00752574" w:rsidRDefault="00752574" w:rsidP="00752574">
      <w:pPr>
        <w:suppressAutoHyphens/>
        <w:ind w:firstLine="709"/>
        <w:jc w:val="center"/>
        <w:rPr>
          <w:rFonts w:ascii="Times New Roman" w:eastAsia="Times New Roman" w:hAnsi="Times New Roman" w:cs="Times New Roman"/>
          <w:color w:val="auto"/>
          <w:sz w:val="28"/>
          <w:szCs w:val="28"/>
          <w:lang w:eastAsia="ar-SA"/>
        </w:rPr>
      </w:pPr>
      <w:r w:rsidRPr="00752574">
        <w:rPr>
          <w:rFonts w:ascii="Times New Roman" w:eastAsia="Times New Roman" w:hAnsi="Times New Roman" w:cs="Times New Roman"/>
          <w:color w:val="auto"/>
          <w:sz w:val="28"/>
          <w:szCs w:val="28"/>
          <w:lang w:eastAsia="ar-SA"/>
        </w:rPr>
        <w:t>202</w:t>
      </w:r>
      <w:r w:rsidR="005678F6">
        <w:rPr>
          <w:rFonts w:ascii="Times New Roman" w:eastAsia="Times New Roman" w:hAnsi="Times New Roman" w:cs="Times New Roman"/>
          <w:color w:val="auto"/>
          <w:sz w:val="28"/>
          <w:szCs w:val="28"/>
          <w:lang w:eastAsia="ar-SA"/>
        </w:rPr>
        <w:t>2</w:t>
      </w:r>
      <w:r w:rsidRPr="00752574">
        <w:rPr>
          <w:rFonts w:ascii="Times New Roman" w:eastAsia="Times New Roman" w:hAnsi="Times New Roman" w:cs="Times New Roman"/>
          <w:color w:val="auto"/>
          <w:sz w:val="28"/>
          <w:szCs w:val="28"/>
          <w:lang w:eastAsia="ar-SA"/>
        </w:rPr>
        <w:t xml:space="preserve"> г.</w:t>
      </w:r>
    </w:p>
    <w:p w14:paraId="14A963D2" w14:textId="726ECC78" w:rsidR="003B1125" w:rsidRDefault="003B1125" w:rsidP="00D94BD2">
      <w:pPr>
        <w:pStyle w:val="110"/>
        <w:keepNext/>
        <w:keepLines/>
        <w:numPr>
          <w:ilvl w:val="0"/>
          <w:numId w:val="25"/>
        </w:numPr>
        <w:shd w:val="clear" w:color="auto" w:fill="auto"/>
        <w:spacing w:after="0" w:line="240" w:lineRule="auto"/>
        <w:ind w:left="0" w:firstLine="709"/>
        <w:jc w:val="center"/>
        <w:rPr>
          <w:b/>
          <w:sz w:val="28"/>
          <w:szCs w:val="28"/>
        </w:rPr>
      </w:pPr>
      <w:r w:rsidRPr="00D94BD2">
        <w:rPr>
          <w:b/>
          <w:sz w:val="28"/>
          <w:szCs w:val="28"/>
        </w:rPr>
        <w:lastRenderedPageBreak/>
        <w:t>ОБЩИЕ ПОЛОЖЕНИЯ</w:t>
      </w:r>
      <w:bookmarkEnd w:id="0"/>
    </w:p>
    <w:p w14:paraId="3961A7CA" w14:textId="77777777" w:rsidR="00D94BD2" w:rsidRPr="00D94BD2" w:rsidRDefault="00D94BD2" w:rsidP="00D94BD2">
      <w:pPr>
        <w:pStyle w:val="110"/>
        <w:keepNext/>
        <w:keepLines/>
        <w:shd w:val="clear" w:color="auto" w:fill="auto"/>
        <w:spacing w:after="0" w:line="240" w:lineRule="auto"/>
        <w:ind w:firstLine="709"/>
        <w:rPr>
          <w:b/>
          <w:sz w:val="28"/>
          <w:szCs w:val="28"/>
        </w:rPr>
      </w:pPr>
    </w:p>
    <w:p w14:paraId="416718BA" w14:textId="7A6163AE" w:rsidR="003B1125" w:rsidRPr="00944787" w:rsidRDefault="003B1125" w:rsidP="00D94BD2">
      <w:pPr>
        <w:pStyle w:val="a4"/>
        <w:numPr>
          <w:ilvl w:val="1"/>
          <w:numId w:val="13"/>
        </w:numPr>
        <w:shd w:val="clear" w:color="auto" w:fill="auto"/>
        <w:tabs>
          <w:tab w:val="left" w:pos="0"/>
        </w:tabs>
        <w:spacing w:before="0" w:line="240" w:lineRule="auto"/>
        <w:ind w:left="0" w:firstLine="709"/>
        <w:rPr>
          <w:sz w:val="28"/>
          <w:szCs w:val="28"/>
        </w:rPr>
      </w:pPr>
      <w:r w:rsidRPr="00944787">
        <w:rPr>
          <w:sz w:val="28"/>
          <w:szCs w:val="28"/>
        </w:rPr>
        <w:t>Настоящий Устав регулирует деятельность муниципального учреждения культуры «</w:t>
      </w:r>
      <w:r w:rsidR="001069FE">
        <w:rPr>
          <w:sz w:val="28"/>
          <w:szCs w:val="28"/>
        </w:rPr>
        <w:t>Котласский к</w:t>
      </w:r>
      <w:r w:rsidRPr="00944787">
        <w:rPr>
          <w:sz w:val="28"/>
          <w:szCs w:val="28"/>
        </w:rPr>
        <w:t xml:space="preserve">ультурно-досуговый комплекс» (далее – </w:t>
      </w:r>
      <w:r>
        <w:rPr>
          <w:sz w:val="28"/>
          <w:szCs w:val="28"/>
        </w:rPr>
        <w:t>У</w:t>
      </w:r>
      <w:r w:rsidRPr="00944787">
        <w:rPr>
          <w:sz w:val="28"/>
          <w:szCs w:val="28"/>
        </w:rPr>
        <w:t>чреждение)</w:t>
      </w:r>
      <w:r>
        <w:rPr>
          <w:sz w:val="28"/>
          <w:szCs w:val="28"/>
        </w:rPr>
        <w:t>.</w:t>
      </w:r>
    </w:p>
    <w:p w14:paraId="4AE9514F" w14:textId="654A4888" w:rsidR="00E21C18" w:rsidRDefault="00E21C18" w:rsidP="00D94BD2">
      <w:pPr>
        <w:ind w:firstLine="709"/>
        <w:jc w:val="both"/>
        <w:rPr>
          <w:rStyle w:val="a7"/>
          <w:rFonts w:ascii="Times New Roman" w:hAnsi="Times New Roman" w:cs="Times New Roman"/>
          <w:b w:val="0"/>
          <w:bCs/>
          <w:color w:val="auto"/>
          <w:sz w:val="28"/>
          <w:szCs w:val="28"/>
        </w:rPr>
      </w:pPr>
      <w:r>
        <w:rPr>
          <w:rStyle w:val="a7"/>
          <w:rFonts w:ascii="Times New Roman" w:hAnsi="Times New Roman" w:cs="Times New Roman"/>
          <w:b w:val="0"/>
          <w:bCs/>
          <w:color w:val="auto"/>
          <w:sz w:val="28"/>
          <w:szCs w:val="28"/>
        </w:rPr>
        <w:t>Наименование Учреждения при создании:</w:t>
      </w:r>
      <w:r w:rsidRPr="00E21C18">
        <w:t xml:space="preserve"> </w:t>
      </w:r>
      <w:r w:rsidRPr="00E21C18">
        <w:rPr>
          <w:rFonts w:ascii="Times New Roman" w:hAnsi="Times New Roman" w:cs="Times New Roman"/>
          <w:sz w:val="28"/>
          <w:szCs w:val="28"/>
        </w:rPr>
        <w:t>м</w:t>
      </w:r>
      <w:r w:rsidRPr="00E21C18">
        <w:rPr>
          <w:rStyle w:val="a7"/>
          <w:rFonts w:ascii="Times New Roman" w:hAnsi="Times New Roman" w:cs="Times New Roman"/>
          <w:b w:val="0"/>
          <w:bCs/>
          <w:color w:val="auto"/>
          <w:sz w:val="28"/>
          <w:szCs w:val="28"/>
        </w:rPr>
        <w:t>униципальное учреждение культуры «Культурно-досуговый комплекс</w:t>
      </w:r>
      <w:r>
        <w:rPr>
          <w:rStyle w:val="a7"/>
          <w:rFonts w:ascii="Times New Roman" w:hAnsi="Times New Roman" w:cs="Times New Roman"/>
          <w:b w:val="0"/>
          <w:bCs/>
          <w:color w:val="auto"/>
          <w:sz w:val="28"/>
          <w:szCs w:val="28"/>
        </w:rPr>
        <w:t xml:space="preserve">» </w:t>
      </w:r>
      <w:r w:rsidRPr="00E21C18">
        <w:rPr>
          <w:rStyle w:val="a7"/>
          <w:rFonts w:ascii="Times New Roman" w:hAnsi="Times New Roman" w:cs="Times New Roman"/>
          <w:b w:val="0"/>
          <w:bCs/>
          <w:color w:val="auto"/>
          <w:sz w:val="28"/>
          <w:szCs w:val="28"/>
        </w:rPr>
        <w:t>муниципального образования «Котлас»</w:t>
      </w:r>
      <w:r>
        <w:rPr>
          <w:rStyle w:val="a7"/>
          <w:rFonts w:ascii="Times New Roman" w:hAnsi="Times New Roman" w:cs="Times New Roman"/>
          <w:b w:val="0"/>
          <w:bCs/>
          <w:color w:val="auto"/>
          <w:sz w:val="28"/>
          <w:szCs w:val="28"/>
        </w:rPr>
        <w:t>.</w:t>
      </w:r>
    </w:p>
    <w:p w14:paraId="2B2C5C35" w14:textId="72F9E59A" w:rsidR="003B1125" w:rsidRPr="00E21C18" w:rsidRDefault="00E21C18" w:rsidP="00D94BD2">
      <w:pPr>
        <w:ind w:firstLine="709"/>
        <w:jc w:val="both"/>
        <w:rPr>
          <w:rFonts w:ascii="Times New Roman" w:hAnsi="Times New Roman" w:cs="Times New Roman"/>
          <w:b/>
          <w:color w:val="auto"/>
          <w:sz w:val="28"/>
          <w:szCs w:val="28"/>
        </w:rPr>
      </w:pPr>
      <w:r>
        <w:rPr>
          <w:rStyle w:val="a7"/>
          <w:rFonts w:ascii="Times New Roman" w:hAnsi="Times New Roman" w:cs="Times New Roman"/>
          <w:b w:val="0"/>
          <w:bCs/>
          <w:color w:val="auto"/>
          <w:sz w:val="28"/>
          <w:szCs w:val="28"/>
        </w:rPr>
        <w:t xml:space="preserve"> </w:t>
      </w:r>
      <w:r w:rsidR="001054ED">
        <w:rPr>
          <w:rStyle w:val="a7"/>
          <w:rFonts w:ascii="Times New Roman" w:hAnsi="Times New Roman" w:cs="Times New Roman"/>
          <w:b w:val="0"/>
          <w:bCs/>
          <w:color w:val="auto"/>
          <w:sz w:val="28"/>
          <w:szCs w:val="28"/>
        </w:rPr>
        <w:t xml:space="preserve">Учреждение </w:t>
      </w:r>
      <w:r w:rsidR="003B1125" w:rsidRPr="00E21C18">
        <w:rPr>
          <w:rFonts w:ascii="Times New Roman" w:hAnsi="Times New Roman" w:cs="Times New Roman"/>
          <w:color w:val="auto"/>
          <w:sz w:val="28"/>
          <w:szCs w:val="28"/>
        </w:rPr>
        <w:t xml:space="preserve">образовано   в  результате реорганизации  муниципальных учреждений культурно-досугового типа: МУК «Вычегодский Дом культуры», МУК «Лимендский Дом культуры», МУК «ДК «Октябрь» МО «Котлас» путем присоединения к МУК «Котласский Дворец культуры», с изменением наименования на муниципальное учреждение культуры «Культурно-досуговый комплекс» муниципального образования «Котлас» на основании постановления администрации МО «Котлас» от 19 сентября </w:t>
      </w:r>
      <w:smartTag w:uri="urn:schemas-microsoft-com:office:smarttags" w:element="metricconverter">
        <w:smartTagPr>
          <w:attr w:name="ProductID" w:val="2017 г"/>
        </w:smartTagPr>
        <w:r w:rsidR="003B1125" w:rsidRPr="00E21C18">
          <w:rPr>
            <w:rFonts w:ascii="Times New Roman" w:hAnsi="Times New Roman" w:cs="Times New Roman"/>
            <w:color w:val="auto"/>
            <w:sz w:val="28"/>
            <w:szCs w:val="28"/>
          </w:rPr>
          <w:t>2017 г</w:t>
        </w:r>
      </w:smartTag>
      <w:r w:rsidR="003B1125" w:rsidRPr="00E21C18">
        <w:rPr>
          <w:rFonts w:ascii="Times New Roman" w:hAnsi="Times New Roman" w:cs="Times New Roman"/>
          <w:color w:val="auto"/>
          <w:sz w:val="28"/>
          <w:szCs w:val="28"/>
        </w:rPr>
        <w:t xml:space="preserve">. № 2039 </w:t>
      </w:r>
      <w:r w:rsidR="00AC5D0A">
        <w:rPr>
          <w:rFonts w:ascii="Times New Roman" w:hAnsi="Times New Roman" w:cs="Times New Roman"/>
          <w:color w:val="auto"/>
          <w:sz w:val="28"/>
          <w:szCs w:val="28"/>
        </w:rPr>
        <w:t xml:space="preserve"> </w:t>
      </w:r>
      <w:r w:rsidR="003B1125" w:rsidRPr="00E21C18">
        <w:rPr>
          <w:rFonts w:ascii="Times New Roman" w:hAnsi="Times New Roman" w:cs="Times New Roman"/>
          <w:color w:val="auto"/>
          <w:sz w:val="28"/>
          <w:szCs w:val="28"/>
        </w:rPr>
        <w:t xml:space="preserve">«О реорганизации муниципальных учреждений культурно-досугового типа МО «Котлас» для выполнения  работ, оказания услуг в целях обеспечения реализации  предусмотренных законодательством Российской Федерации полномочий </w:t>
      </w:r>
      <w:r w:rsidR="003B1125" w:rsidRPr="00E21C18">
        <w:rPr>
          <w:rStyle w:val="a7"/>
          <w:rFonts w:ascii="Times New Roman" w:hAnsi="Times New Roman" w:cs="Times New Roman"/>
          <w:b w:val="0"/>
          <w:bCs/>
          <w:color w:val="auto"/>
          <w:sz w:val="28"/>
          <w:szCs w:val="28"/>
        </w:rPr>
        <w:t>органов местного самоуправления</w:t>
      </w:r>
      <w:r w:rsidR="003B1125" w:rsidRPr="00E21C18">
        <w:rPr>
          <w:rFonts w:ascii="Times New Roman" w:hAnsi="Times New Roman" w:cs="Times New Roman"/>
          <w:b/>
          <w:color w:val="auto"/>
          <w:sz w:val="28"/>
          <w:szCs w:val="28"/>
        </w:rPr>
        <w:t xml:space="preserve"> </w:t>
      </w:r>
      <w:r w:rsidR="003B1125" w:rsidRPr="00E21C18">
        <w:rPr>
          <w:rFonts w:ascii="Times New Roman" w:hAnsi="Times New Roman" w:cs="Times New Roman"/>
          <w:color w:val="auto"/>
          <w:sz w:val="28"/>
          <w:szCs w:val="28"/>
        </w:rPr>
        <w:t>в сфере</w:t>
      </w:r>
      <w:r w:rsidR="003B1125" w:rsidRPr="00E21C18">
        <w:rPr>
          <w:rStyle w:val="a7"/>
          <w:rFonts w:ascii="Times New Roman" w:hAnsi="Times New Roman" w:cs="Times New Roman"/>
          <w:b w:val="0"/>
          <w:bCs/>
          <w:color w:val="auto"/>
          <w:sz w:val="28"/>
          <w:szCs w:val="28"/>
        </w:rPr>
        <w:t xml:space="preserve"> культуры</w:t>
      </w:r>
      <w:r w:rsidR="003B1125" w:rsidRPr="00E21C18">
        <w:rPr>
          <w:rFonts w:ascii="Times New Roman" w:hAnsi="Times New Roman" w:cs="Times New Roman"/>
          <w:b/>
          <w:color w:val="auto"/>
          <w:sz w:val="28"/>
          <w:szCs w:val="28"/>
        </w:rPr>
        <w:t>.</w:t>
      </w:r>
    </w:p>
    <w:p w14:paraId="5FDA1F6A" w14:textId="77777777" w:rsidR="003B1125" w:rsidRPr="00944787" w:rsidRDefault="003B1125" w:rsidP="00D94BD2">
      <w:pPr>
        <w:pStyle w:val="a4"/>
        <w:numPr>
          <w:ilvl w:val="1"/>
          <w:numId w:val="13"/>
        </w:numPr>
        <w:shd w:val="clear" w:color="auto" w:fill="auto"/>
        <w:tabs>
          <w:tab w:val="left" w:pos="0"/>
        </w:tabs>
        <w:spacing w:before="0" w:line="240" w:lineRule="auto"/>
        <w:ind w:left="0" w:firstLine="709"/>
        <w:rPr>
          <w:sz w:val="28"/>
          <w:szCs w:val="28"/>
        </w:rPr>
      </w:pPr>
      <w:bookmarkStart w:id="2" w:name="bookmark1"/>
      <w:r w:rsidRPr="00944787">
        <w:rPr>
          <w:sz w:val="28"/>
          <w:szCs w:val="28"/>
        </w:rPr>
        <w:t xml:space="preserve">Официальное наименование </w:t>
      </w:r>
      <w:r>
        <w:rPr>
          <w:sz w:val="28"/>
          <w:szCs w:val="28"/>
        </w:rPr>
        <w:t>У</w:t>
      </w:r>
      <w:r w:rsidRPr="00944787">
        <w:rPr>
          <w:sz w:val="28"/>
          <w:szCs w:val="28"/>
        </w:rPr>
        <w:t>чреждения:</w:t>
      </w:r>
    </w:p>
    <w:p w14:paraId="4DF40E42" w14:textId="457594BD" w:rsidR="003B1125" w:rsidRPr="00944787"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полное - муниципальное учреждение культуры «</w:t>
      </w:r>
      <w:r w:rsidR="001054ED">
        <w:rPr>
          <w:sz w:val="28"/>
          <w:szCs w:val="28"/>
        </w:rPr>
        <w:t>Котласский к</w:t>
      </w:r>
      <w:r w:rsidRPr="00944787">
        <w:rPr>
          <w:sz w:val="28"/>
          <w:szCs w:val="28"/>
        </w:rPr>
        <w:t>ультурно-досуговый комплекс»;</w:t>
      </w:r>
    </w:p>
    <w:p w14:paraId="26D3D145" w14:textId="1C02260D" w:rsidR="003B1125"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 xml:space="preserve">сокращенное </w:t>
      </w:r>
      <w:r w:rsidR="00F124EC">
        <w:rPr>
          <w:sz w:val="28"/>
          <w:szCs w:val="28"/>
        </w:rPr>
        <w:t>–</w:t>
      </w:r>
      <w:r w:rsidRPr="00944787">
        <w:rPr>
          <w:sz w:val="28"/>
          <w:szCs w:val="28"/>
        </w:rPr>
        <w:t xml:space="preserve"> МУК «К</w:t>
      </w:r>
      <w:r w:rsidR="00EA2198">
        <w:rPr>
          <w:sz w:val="28"/>
          <w:szCs w:val="28"/>
        </w:rPr>
        <w:t xml:space="preserve">отласский </w:t>
      </w:r>
      <w:r w:rsidR="00E21C18">
        <w:rPr>
          <w:sz w:val="28"/>
          <w:szCs w:val="28"/>
        </w:rPr>
        <w:t>К</w:t>
      </w:r>
      <w:r w:rsidRPr="00944787">
        <w:rPr>
          <w:sz w:val="28"/>
          <w:szCs w:val="28"/>
        </w:rPr>
        <w:t>ДК».</w:t>
      </w:r>
    </w:p>
    <w:p w14:paraId="3485A504" w14:textId="06184D85" w:rsidR="00DB29CB" w:rsidRDefault="00DB29CB" w:rsidP="00D94BD2">
      <w:pPr>
        <w:pStyle w:val="a8"/>
        <w:numPr>
          <w:ilvl w:val="1"/>
          <w:numId w:val="13"/>
        </w:numPr>
        <w:suppressAutoHyphens/>
        <w:autoSpaceDE w:val="0"/>
        <w:ind w:left="0" w:firstLine="709"/>
        <w:jc w:val="both"/>
        <w:rPr>
          <w:rFonts w:ascii="Times New Roman" w:eastAsia="Times New Roman" w:hAnsi="Times New Roman" w:cs="Times New Roman"/>
          <w:color w:val="auto"/>
          <w:sz w:val="28"/>
          <w:szCs w:val="28"/>
          <w:lang w:eastAsia="ar-SA"/>
        </w:rPr>
      </w:pPr>
      <w:r>
        <w:rPr>
          <w:rFonts w:ascii="Times New Roman" w:eastAsia="Times New Roman" w:hAnsi="Times New Roman" w:cs="Times New Roman"/>
          <w:color w:val="auto"/>
          <w:sz w:val="28"/>
          <w:szCs w:val="28"/>
          <w:lang w:eastAsia="ar-SA"/>
        </w:rPr>
        <w:t>Учредителем Учреждения и собственником его имущества является городской округ «Котлас».</w:t>
      </w:r>
    </w:p>
    <w:p w14:paraId="6D628A3B" w14:textId="7FD7B0B5" w:rsidR="00DB29CB" w:rsidRDefault="00DB29CB" w:rsidP="00DB29CB">
      <w:pPr>
        <w:pStyle w:val="a8"/>
        <w:suppressAutoHyphens/>
        <w:autoSpaceDE w:val="0"/>
        <w:ind w:left="0" w:firstLine="709"/>
        <w:jc w:val="both"/>
        <w:rPr>
          <w:rFonts w:ascii="Times New Roman" w:eastAsia="Times New Roman" w:hAnsi="Times New Roman" w:cs="Times New Roman"/>
          <w:color w:val="auto"/>
          <w:sz w:val="28"/>
          <w:szCs w:val="28"/>
          <w:lang w:eastAsia="ar-SA"/>
        </w:rPr>
      </w:pPr>
      <w:r>
        <w:rPr>
          <w:rFonts w:ascii="Times New Roman" w:eastAsia="Times New Roman" w:hAnsi="Times New Roman" w:cs="Times New Roman"/>
          <w:color w:val="auto"/>
          <w:sz w:val="28"/>
          <w:szCs w:val="28"/>
          <w:lang w:eastAsia="ar-SA"/>
        </w:rPr>
        <w:t>Функции и полномочия Учредителя Учреждения от имени городского округа «Котлас» исполняет администрация городского округа «Котлас» в лице Управления по социальным вопросам администрации городского округа «Котлас» (далее – Учредитель).</w:t>
      </w:r>
    </w:p>
    <w:p w14:paraId="74DB068D" w14:textId="7AF59E11" w:rsidR="0046772A" w:rsidRPr="0046772A" w:rsidRDefault="0046772A" w:rsidP="00D94BD2">
      <w:pPr>
        <w:suppressAutoHyphens/>
        <w:autoSpaceDE w:val="0"/>
        <w:ind w:firstLine="709"/>
        <w:jc w:val="both"/>
        <w:rPr>
          <w:rFonts w:ascii="Times New Roman" w:eastAsia="Times New Roman" w:hAnsi="Times New Roman" w:cs="Times New Roman"/>
          <w:color w:val="auto"/>
          <w:sz w:val="28"/>
          <w:szCs w:val="28"/>
          <w:lang w:eastAsia="ar-SA"/>
        </w:rPr>
      </w:pPr>
      <w:r w:rsidRPr="0046772A">
        <w:rPr>
          <w:rFonts w:ascii="Times New Roman" w:eastAsia="Times New Roman" w:hAnsi="Times New Roman" w:cs="Times New Roman"/>
          <w:color w:val="auto"/>
          <w:sz w:val="28"/>
          <w:szCs w:val="28"/>
          <w:lang w:eastAsia="ar-SA"/>
        </w:rPr>
        <w:t>Функции и полномочия собственника имущества Учреждения</w:t>
      </w:r>
      <w:r w:rsidR="00DB29CB">
        <w:rPr>
          <w:rFonts w:ascii="Times New Roman" w:eastAsia="Times New Roman" w:hAnsi="Times New Roman" w:cs="Times New Roman"/>
          <w:color w:val="auto"/>
          <w:sz w:val="28"/>
          <w:szCs w:val="28"/>
          <w:lang w:eastAsia="ar-SA"/>
        </w:rPr>
        <w:t xml:space="preserve"> от имени городского округа «Котлас»</w:t>
      </w:r>
      <w:r w:rsidRPr="0046772A">
        <w:rPr>
          <w:rFonts w:ascii="Times New Roman" w:eastAsia="Times New Roman" w:hAnsi="Times New Roman" w:cs="Times New Roman"/>
          <w:color w:val="auto"/>
          <w:sz w:val="28"/>
          <w:szCs w:val="28"/>
          <w:lang w:eastAsia="ar-SA"/>
        </w:rPr>
        <w:t xml:space="preserve"> </w:t>
      </w:r>
      <w:r w:rsidR="00DB29CB">
        <w:rPr>
          <w:rFonts w:ascii="Times New Roman" w:eastAsia="Times New Roman" w:hAnsi="Times New Roman" w:cs="Times New Roman"/>
          <w:color w:val="auto"/>
          <w:sz w:val="28"/>
          <w:szCs w:val="28"/>
          <w:lang w:eastAsia="ar-SA"/>
        </w:rPr>
        <w:t>исполняет</w:t>
      </w:r>
      <w:r w:rsidRPr="0046772A">
        <w:rPr>
          <w:rFonts w:ascii="Times New Roman" w:eastAsia="Times New Roman" w:hAnsi="Times New Roman" w:cs="Times New Roman"/>
          <w:color w:val="auto"/>
          <w:sz w:val="28"/>
          <w:szCs w:val="28"/>
          <w:lang w:eastAsia="ar-SA"/>
        </w:rPr>
        <w:t xml:space="preserve"> Комитет по управлению имуществом администрации городского округа «Котлас»</w:t>
      </w:r>
      <w:r w:rsidR="00DB29CB">
        <w:rPr>
          <w:rFonts w:ascii="Times New Roman" w:eastAsia="Times New Roman" w:hAnsi="Times New Roman" w:cs="Times New Roman"/>
          <w:color w:val="auto"/>
          <w:sz w:val="28"/>
          <w:szCs w:val="28"/>
          <w:lang w:eastAsia="ar-SA"/>
        </w:rPr>
        <w:t>, администраци</w:t>
      </w:r>
      <w:r w:rsidR="00F124EC">
        <w:rPr>
          <w:rFonts w:ascii="Times New Roman" w:eastAsia="Times New Roman" w:hAnsi="Times New Roman" w:cs="Times New Roman"/>
          <w:color w:val="auto"/>
          <w:sz w:val="28"/>
          <w:szCs w:val="28"/>
          <w:lang w:eastAsia="ar-SA"/>
        </w:rPr>
        <w:t>я</w:t>
      </w:r>
      <w:r w:rsidR="00DB29CB">
        <w:rPr>
          <w:rFonts w:ascii="Times New Roman" w:eastAsia="Times New Roman" w:hAnsi="Times New Roman" w:cs="Times New Roman"/>
          <w:color w:val="auto"/>
          <w:sz w:val="28"/>
          <w:szCs w:val="28"/>
          <w:lang w:eastAsia="ar-SA"/>
        </w:rPr>
        <w:t xml:space="preserve"> городского округа «Котлас», Собрание депутатов городского округа «Котлас»</w:t>
      </w:r>
      <w:r w:rsidRPr="0046772A">
        <w:rPr>
          <w:rFonts w:ascii="Times New Roman" w:eastAsia="Times New Roman" w:hAnsi="Times New Roman" w:cs="Times New Roman"/>
          <w:color w:val="auto"/>
          <w:sz w:val="28"/>
          <w:szCs w:val="28"/>
          <w:lang w:eastAsia="ar-SA"/>
        </w:rPr>
        <w:t xml:space="preserve"> (далее – Собственник).</w:t>
      </w:r>
    </w:p>
    <w:p w14:paraId="11973FC5" w14:textId="77777777" w:rsidR="0046772A" w:rsidRPr="0046772A" w:rsidRDefault="0046772A" w:rsidP="00D94BD2">
      <w:pPr>
        <w:suppressAutoHyphens/>
        <w:autoSpaceDE w:val="0"/>
        <w:ind w:firstLine="709"/>
        <w:jc w:val="both"/>
        <w:rPr>
          <w:rFonts w:ascii="Times New Roman" w:eastAsia="Times New Roman" w:hAnsi="Times New Roman" w:cs="Times New Roman"/>
          <w:color w:val="auto"/>
          <w:sz w:val="28"/>
          <w:szCs w:val="28"/>
          <w:lang w:eastAsia="ar-SA"/>
        </w:rPr>
      </w:pPr>
      <w:r w:rsidRPr="0046772A">
        <w:rPr>
          <w:rFonts w:ascii="Times New Roman" w:eastAsia="Times New Roman" w:hAnsi="Times New Roman" w:cs="Times New Roman"/>
          <w:color w:val="auto"/>
          <w:sz w:val="28"/>
          <w:szCs w:val="28"/>
          <w:lang w:eastAsia="ar-SA"/>
        </w:rPr>
        <w:t xml:space="preserve">   1.4. Учреждение является некоммерческой организацией.</w:t>
      </w:r>
    </w:p>
    <w:p w14:paraId="7276154C" w14:textId="13F322B6" w:rsidR="0046772A" w:rsidRPr="0046772A" w:rsidRDefault="0046772A" w:rsidP="00D94BD2">
      <w:pPr>
        <w:suppressAutoHyphens/>
        <w:ind w:firstLine="709"/>
        <w:jc w:val="both"/>
        <w:rPr>
          <w:rFonts w:ascii="Times New Roman" w:eastAsia="Times New Roman" w:hAnsi="Times New Roman" w:cs="Times New Roman"/>
          <w:color w:val="auto"/>
          <w:sz w:val="28"/>
          <w:szCs w:val="28"/>
          <w:lang w:eastAsia="ar-SA"/>
        </w:rPr>
      </w:pPr>
      <w:r w:rsidRPr="0046772A">
        <w:rPr>
          <w:rFonts w:ascii="Times New Roman" w:eastAsia="Times New Roman" w:hAnsi="Times New Roman" w:cs="Times New Roman"/>
          <w:color w:val="auto"/>
          <w:sz w:val="28"/>
          <w:szCs w:val="28"/>
          <w:lang w:eastAsia="ar-SA"/>
        </w:rPr>
        <w:t xml:space="preserve">Организационно-правовая форма </w:t>
      </w:r>
      <w:r w:rsidR="00F124EC">
        <w:rPr>
          <w:rFonts w:ascii="Times New Roman" w:eastAsia="Times New Roman" w:hAnsi="Times New Roman" w:cs="Times New Roman"/>
          <w:color w:val="auto"/>
          <w:sz w:val="28"/>
          <w:szCs w:val="28"/>
          <w:lang w:eastAsia="ar-SA"/>
        </w:rPr>
        <w:t>–</w:t>
      </w:r>
      <w:r w:rsidR="00607CA7">
        <w:rPr>
          <w:rFonts w:ascii="Times New Roman" w:eastAsia="Times New Roman" w:hAnsi="Times New Roman" w:cs="Times New Roman"/>
          <w:color w:val="auto"/>
          <w:sz w:val="28"/>
          <w:szCs w:val="28"/>
          <w:lang w:eastAsia="ar-SA"/>
        </w:rPr>
        <w:t xml:space="preserve"> </w:t>
      </w:r>
      <w:r w:rsidRPr="0046772A">
        <w:rPr>
          <w:rFonts w:ascii="Times New Roman" w:eastAsia="Times New Roman" w:hAnsi="Times New Roman" w:cs="Times New Roman"/>
          <w:color w:val="auto"/>
          <w:sz w:val="28"/>
          <w:szCs w:val="28"/>
          <w:lang w:eastAsia="ar-SA"/>
        </w:rPr>
        <w:t xml:space="preserve">учреждение. </w:t>
      </w:r>
    </w:p>
    <w:p w14:paraId="371BEF4F" w14:textId="77777777" w:rsidR="0046772A" w:rsidRPr="0046772A" w:rsidRDefault="0046772A" w:rsidP="00D94BD2">
      <w:pPr>
        <w:suppressAutoHyphens/>
        <w:ind w:firstLine="709"/>
        <w:jc w:val="both"/>
        <w:rPr>
          <w:rFonts w:ascii="Times New Roman" w:eastAsia="Times New Roman" w:hAnsi="Times New Roman" w:cs="Times New Roman"/>
          <w:color w:val="auto"/>
          <w:sz w:val="28"/>
          <w:szCs w:val="28"/>
          <w:lang w:eastAsia="ar-SA"/>
        </w:rPr>
      </w:pPr>
      <w:r w:rsidRPr="0046772A">
        <w:rPr>
          <w:rFonts w:ascii="Times New Roman" w:eastAsia="Times New Roman" w:hAnsi="Times New Roman" w:cs="Times New Roman"/>
          <w:color w:val="auto"/>
          <w:sz w:val="28"/>
          <w:szCs w:val="28"/>
          <w:lang w:eastAsia="ar-SA"/>
        </w:rPr>
        <w:t>Тип муниципального учреждения – муниципальное бюджетное учреждение.</w:t>
      </w:r>
    </w:p>
    <w:p w14:paraId="45B8765A" w14:textId="77777777" w:rsidR="0046772A" w:rsidRPr="0046772A" w:rsidRDefault="0046772A" w:rsidP="00D94BD2">
      <w:pPr>
        <w:suppressAutoHyphens/>
        <w:ind w:firstLine="709"/>
        <w:jc w:val="both"/>
        <w:rPr>
          <w:rFonts w:ascii="Times New Roman" w:eastAsia="Times New Roman" w:hAnsi="Times New Roman" w:cs="Times New Roman"/>
          <w:color w:val="auto"/>
          <w:sz w:val="28"/>
          <w:szCs w:val="28"/>
          <w:lang w:eastAsia="ar-SA"/>
        </w:rPr>
      </w:pPr>
      <w:r w:rsidRPr="0046772A">
        <w:rPr>
          <w:rFonts w:ascii="Times New Roman" w:eastAsia="Times New Roman" w:hAnsi="Times New Roman" w:cs="Times New Roman"/>
          <w:color w:val="auto"/>
          <w:sz w:val="28"/>
          <w:szCs w:val="28"/>
          <w:lang w:eastAsia="ar-SA"/>
        </w:rPr>
        <w:t>1.5. Учреждение является юридическим лицом, обладает обособленным имуществом на праве оперативного управления, самостоятельным балансом, лицевыми счетами в органах Федерального казначейства, круглой печатью со своим полным наименованием.</w:t>
      </w:r>
    </w:p>
    <w:p w14:paraId="50A12D91" w14:textId="77777777" w:rsidR="0046772A" w:rsidRPr="0046772A" w:rsidRDefault="0046772A" w:rsidP="00D94BD2">
      <w:pPr>
        <w:suppressAutoHyphens/>
        <w:ind w:firstLine="709"/>
        <w:jc w:val="both"/>
        <w:rPr>
          <w:rFonts w:ascii="Times New Roman" w:eastAsia="Times New Roman" w:hAnsi="Times New Roman" w:cs="Times New Roman"/>
          <w:color w:val="auto"/>
          <w:sz w:val="28"/>
          <w:szCs w:val="28"/>
          <w:lang w:eastAsia="ar-SA"/>
        </w:rPr>
      </w:pPr>
      <w:r w:rsidRPr="0046772A">
        <w:rPr>
          <w:rFonts w:ascii="Times New Roman" w:eastAsia="Times New Roman" w:hAnsi="Times New Roman" w:cs="Times New Roman"/>
          <w:color w:val="auto"/>
          <w:sz w:val="28"/>
          <w:szCs w:val="28"/>
          <w:lang w:eastAsia="ar-SA"/>
        </w:rPr>
        <w:t xml:space="preserve"> Учреждение вправе иметь штампы и бланки со своим наименованием.</w:t>
      </w:r>
    </w:p>
    <w:p w14:paraId="525DE978" w14:textId="77777777" w:rsidR="0046772A" w:rsidRPr="0046772A" w:rsidRDefault="0046772A" w:rsidP="00D94BD2">
      <w:pPr>
        <w:suppressAutoHyphens/>
        <w:ind w:firstLine="709"/>
        <w:jc w:val="both"/>
        <w:rPr>
          <w:rFonts w:ascii="Times New Roman" w:eastAsia="Times New Roman" w:hAnsi="Times New Roman" w:cs="Times New Roman"/>
          <w:color w:val="auto"/>
          <w:sz w:val="28"/>
          <w:szCs w:val="28"/>
          <w:lang w:eastAsia="ar-SA"/>
        </w:rPr>
      </w:pPr>
      <w:r w:rsidRPr="0046772A">
        <w:rPr>
          <w:rFonts w:ascii="Times New Roman" w:eastAsia="Times New Roman" w:hAnsi="Times New Roman" w:cs="Times New Roman"/>
          <w:color w:val="auto"/>
          <w:sz w:val="28"/>
          <w:szCs w:val="28"/>
          <w:lang w:eastAsia="ar-SA"/>
        </w:rPr>
        <w:t xml:space="preserve">1.6. Учреждение отвечает по своим обязательствам всем находящимся у него на праве оперативного управления имуществом, за исключением особо ценного движимого имущества, закрепленного за Учреждением городского округа Архангельской области «Котлас» или приобретенного Учреждением за </w:t>
      </w:r>
      <w:r w:rsidRPr="0046772A">
        <w:rPr>
          <w:rFonts w:ascii="Times New Roman" w:eastAsia="Times New Roman" w:hAnsi="Times New Roman" w:cs="Times New Roman"/>
          <w:color w:val="auto"/>
          <w:sz w:val="28"/>
          <w:szCs w:val="28"/>
          <w:lang w:eastAsia="ar-SA"/>
        </w:rPr>
        <w:lastRenderedPageBreak/>
        <w:t>счет выделенных городским округом Архангельской области «Котлас» средств, а также недвижимого имущества.</w:t>
      </w:r>
    </w:p>
    <w:p w14:paraId="77D2799B" w14:textId="77777777" w:rsidR="0046772A" w:rsidRPr="0046772A" w:rsidRDefault="0046772A" w:rsidP="00D94BD2">
      <w:pPr>
        <w:suppressAutoHyphens/>
        <w:ind w:firstLine="709"/>
        <w:jc w:val="both"/>
        <w:rPr>
          <w:rFonts w:ascii="Times New Roman" w:eastAsia="Times New Roman" w:hAnsi="Times New Roman" w:cs="Times New Roman"/>
          <w:color w:val="auto"/>
          <w:sz w:val="28"/>
          <w:szCs w:val="28"/>
          <w:lang w:eastAsia="ar-SA"/>
        </w:rPr>
      </w:pPr>
      <w:r w:rsidRPr="0046772A">
        <w:rPr>
          <w:rFonts w:ascii="Times New Roman" w:eastAsia="Times New Roman" w:hAnsi="Times New Roman" w:cs="Times New Roman"/>
          <w:color w:val="auto"/>
          <w:sz w:val="28"/>
          <w:szCs w:val="28"/>
          <w:lang w:eastAsia="ar-SA"/>
        </w:rPr>
        <w:t>Собственник имущества не несет ответственности по обязательствам Учреждения.</w:t>
      </w:r>
    </w:p>
    <w:p w14:paraId="6090276B" w14:textId="77777777" w:rsidR="0046772A" w:rsidRPr="0046772A" w:rsidRDefault="0046772A" w:rsidP="00D94BD2">
      <w:pPr>
        <w:suppressAutoHyphens/>
        <w:ind w:firstLine="709"/>
        <w:jc w:val="both"/>
        <w:rPr>
          <w:rFonts w:ascii="Times New Roman" w:eastAsia="Times New Roman" w:hAnsi="Times New Roman" w:cs="Times New Roman"/>
          <w:color w:val="auto"/>
          <w:sz w:val="28"/>
          <w:szCs w:val="28"/>
          <w:lang w:eastAsia="ar-SA"/>
        </w:rPr>
      </w:pPr>
      <w:r w:rsidRPr="0046772A">
        <w:rPr>
          <w:rFonts w:ascii="Times New Roman" w:eastAsia="Times New Roman" w:hAnsi="Times New Roman" w:cs="Times New Roman"/>
          <w:color w:val="auto"/>
          <w:sz w:val="28"/>
          <w:szCs w:val="28"/>
          <w:lang w:eastAsia="ar-SA"/>
        </w:rPr>
        <w:t>1.7. Учреждение от своего имени приобретает и осуществляет имущественные и личные неимущественные права, несет обязанности, выступает истцом и ответчиком в суде.</w:t>
      </w:r>
    </w:p>
    <w:p w14:paraId="1545144F" w14:textId="77777777" w:rsidR="0046772A" w:rsidRPr="0046772A" w:rsidRDefault="0046772A" w:rsidP="00D94BD2">
      <w:pPr>
        <w:suppressAutoHyphens/>
        <w:ind w:firstLine="709"/>
        <w:jc w:val="both"/>
        <w:rPr>
          <w:rFonts w:ascii="Times New Roman" w:eastAsia="Times New Roman" w:hAnsi="Times New Roman" w:cs="Times New Roman"/>
          <w:color w:val="auto"/>
          <w:sz w:val="28"/>
          <w:szCs w:val="28"/>
          <w:lang w:eastAsia="ar-SA"/>
        </w:rPr>
      </w:pPr>
      <w:r w:rsidRPr="0046772A">
        <w:rPr>
          <w:rFonts w:ascii="Times New Roman" w:eastAsia="Times New Roman" w:hAnsi="Times New Roman" w:cs="Times New Roman"/>
          <w:color w:val="auto"/>
          <w:sz w:val="28"/>
          <w:szCs w:val="28"/>
          <w:lang w:eastAsia="ar-SA"/>
        </w:rPr>
        <w:t>1.8. Финансовое обеспечение деятельности Учреждения осуществляется за счет средств бюджета городского округа Архангельской области «Котлас», а также за счет средств, полученных в результате приносящей доход деятельности.</w:t>
      </w:r>
    </w:p>
    <w:p w14:paraId="1628C569" w14:textId="77777777" w:rsidR="0046772A" w:rsidRPr="0046772A" w:rsidRDefault="0046772A" w:rsidP="00D94BD2">
      <w:pPr>
        <w:suppressAutoHyphens/>
        <w:ind w:firstLine="709"/>
        <w:jc w:val="both"/>
        <w:rPr>
          <w:rFonts w:ascii="Times New Roman" w:eastAsia="Times New Roman" w:hAnsi="Times New Roman" w:cs="Times New Roman"/>
          <w:color w:val="auto"/>
          <w:sz w:val="28"/>
          <w:szCs w:val="28"/>
          <w:lang w:eastAsia="ar-SA"/>
        </w:rPr>
      </w:pPr>
      <w:r w:rsidRPr="0046772A">
        <w:rPr>
          <w:rFonts w:ascii="Times New Roman" w:eastAsia="Times New Roman" w:hAnsi="Times New Roman" w:cs="Times New Roman"/>
          <w:color w:val="auto"/>
          <w:sz w:val="28"/>
          <w:szCs w:val="28"/>
          <w:lang w:eastAsia="ar-SA"/>
        </w:rPr>
        <w:t>1.9. Учреждение в своей деятельности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иными нормативными правовыми актами Российской Федерации, законами Архангельской области, иными нормативными правовыми актами Архангельской области, Уставом городского округа Архангельской области «Котлас», правовыми актами городского округа Архангельской области «Котлас» и настоящим Уставом.</w:t>
      </w:r>
    </w:p>
    <w:p w14:paraId="26472083" w14:textId="77777777" w:rsidR="00DB29CB" w:rsidRDefault="003B1125" w:rsidP="00D94BD2">
      <w:pPr>
        <w:pStyle w:val="a4"/>
        <w:shd w:val="clear" w:color="auto" w:fill="auto"/>
        <w:tabs>
          <w:tab w:val="left" w:pos="0"/>
        </w:tabs>
        <w:spacing w:before="0" w:line="240" w:lineRule="auto"/>
        <w:ind w:firstLine="709"/>
        <w:rPr>
          <w:sz w:val="28"/>
          <w:szCs w:val="28"/>
        </w:rPr>
      </w:pPr>
      <w:r>
        <w:rPr>
          <w:sz w:val="28"/>
          <w:szCs w:val="28"/>
        </w:rPr>
        <w:t>1.</w:t>
      </w:r>
      <w:r w:rsidR="0046772A">
        <w:rPr>
          <w:sz w:val="28"/>
          <w:szCs w:val="28"/>
        </w:rPr>
        <w:t>10</w:t>
      </w:r>
      <w:r>
        <w:rPr>
          <w:sz w:val="28"/>
          <w:szCs w:val="28"/>
        </w:rPr>
        <w:t xml:space="preserve">. </w:t>
      </w:r>
      <w:r w:rsidRPr="00944787">
        <w:rPr>
          <w:sz w:val="28"/>
          <w:szCs w:val="28"/>
        </w:rPr>
        <w:t xml:space="preserve">Место нахождения </w:t>
      </w:r>
      <w:r>
        <w:rPr>
          <w:sz w:val="28"/>
          <w:szCs w:val="28"/>
        </w:rPr>
        <w:t xml:space="preserve"> и адрес </w:t>
      </w:r>
      <w:r w:rsidRPr="00944787">
        <w:rPr>
          <w:sz w:val="28"/>
          <w:szCs w:val="28"/>
        </w:rPr>
        <w:t>учреждения:</w:t>
      </w:r>
    </w:p>
    <w:p w14:paraId="7FA14070" w14:textId="7B9BE257" w:rsidR="003B1125"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 xml:space="preserve"> </w:t>
      </w:r>
    </w:p>
    <w:p w14:paraId="68320A9C" w14:textId="77777777" w:rsidR="003B1125" w:rsidRPr="00944787"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 xml:space="preserve">165300, Архангельская область, </w:t>
      </w:r>
      <w:r w:rsidR="00FB2010">
        <w:rPr>
          <w:sz w:val="28"/>
          <w:szCs w:val="28"/>
        </w:rPr>
        <w:t xml:space="preserve">городской округ Котлас, улица </w:t>
      </w:r>
      <w:r w:rsidRPr="00944787">
        <w:rPr>
          <w:sz w:val="28"/>
          <w:szCs w:val="28"/>
        </w:rPr>
        <w:t>Мелентьева, д.18.</w:t>
      </w:r>
    </w:p>
    <w:p w14:paraId="62CE01AC" w14:textId="6BCEDD96" w:rsidR="003B1125"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 xml:space="preserve"> Электронный адрес учреждения – </w:t>
      </w:r>
      <w:hyperlink r:id="rId7" w:history="1">
        <w:r w:rsidRPr="00944787">
          <w:rPr>
            <w:rStyle w:val="a3"/>
            <w:sz w:val="28"/>
            <w:szCs w:val="28"/>
          </w:rPr>
          <w:t>kotlasdk@</w:t>
        </w:r>
        <w:r w:rsidRPr="00944787">
          <w:rPr>
            <w:rStyle w:val="a3"/>
            <w:sz w:val="28"/>
            <w:szCs w:val="28"/>
            <w:lang w:val="en-US"/>
          </w:rPr>
          <w:t>yandex</w:t>
        </w:r>
        <w:r w:rsidRPr="00944787">
          <w:rPr>
            <w:rStyle w:val="a3"/>
            <w:sz w:val="28"/>
            <w:szCs w:val="28"/>
          </w:rPr>
          <w:t>.</w:t>
        </w:r>
        <w:r w:rsidRPr="00944787">
          <w:rPr>
            <w:rStyle w:val="a3"/>
            <w:sz w:val="28"/>
            <w:szCs w:val="28"/>
            <w:lang w:val="en-US"/>
          </w:rPr>
          <w:t>ru</w:t>
        </w:r>
      </w:hyperlink>
      <w:r w:rsidRPr="00944787">
        <w:rPr>
          <w:sz w:val="28"/>
          <w:szCs w:val="28"/>
        </w:rPr>
        <w:t xml:space="preserve">. </w:t>
      </w:r>
    </w:p>
    <w:p w14:paraId="7A17BC33" w14:textId="77777777" w:rsidR="00DB29CB" w:rsidRPr="00944787" w:rsidRDefault="00DB29CB" w:rsidP="00D94BD2">
      <w:pPr>
        <w:pStyle w:val="a4"/>
        <w:shd w:val="clear" w:color="auto" w:fill="auto"/>
        <w:tabs>
          <w:tab w:val="left" w:pos="0"/>
        </w:tabs>
        <w:spacing w:before="0" w:line="240" w:lineRule="auto"/>
        <w:ind w:firstLine="709"/>
        <w:rPr>
          <w:sz w:val="28"/>
          <w:szCs w:val="28"/>
        </w:rPr>
      </w:pPr>
    </w:p>
    <w:p w14:paraId="226D9080" w14:textId="77FACF91" w:rsidR="003B1125"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 xml:space="preserve">Учреждение осуществляет свою деятельность по следующим адресам: </w:t>
      </w:r>
    </w:p>
    <w:p w14:paraId="6BF9DE37" w14:textId="77777777" w:rsidR="00DB29CB" w:rsidRPr="00944787" w:rsidRDefault="00DB29CB" w:rsidP="00D94BD2">
      <w:pPr>
        <w:pStyle w:val="a4"/>
        <w:shd w:val="clear" w:color="auto" w:fill="auto"/>
        <w:tabs>
          <w:tab w:val="left" w:pos="0"/>
        </w:tabs>
        <w:spacing w:before="0" w:line="240" w:lineRule="auto"/>
        <w:ind w:firstLine="709"/>
        <w:rPr>
          <w:sz w:val="28"/>
          <w:szCs w:val="28"/>
        </w:rPr>
      </w:pPr>
    </w:p>
    <w:p w14:paraId="604D46BB" w14:textId="77777777" w:rsidR="003B1125" w:rsidRPr="00944787"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 xml:space="preserve">165340, Архангельская область, </w:t>
      </w:r>
      <w:r w:rsidR="00FB2010">
        <w:rPr>
          <w:sz w:val="28"/>
          <w:szCs w:val="28"/>
        </w:rPr>
        <w:t xml:space="preserve">городской округ Котлас, поселок </w:t>
      </w:r>
      <w:r w:rsidRPr="00944787">
        <w:rPr>
          <w:sz w:val="28"/>
          <w:szCs w:val="28"/>
        </w:rPr>
        <w:t>Вычегодский, ул</w:t>
      </w:r>
      <w:r w:rsidR="00FB2010">
        <w:rPr>
          <w:sz w:val="28"/>
          <w:szCs w:val="28"/>
        </w:rPr>
        <w:t>ица</w:t>
      </w:r>
      <w:r w:rsidRPr="00944787">
        <w:rPr>
          <w:sz w:val="28"/>
          <w:szCs w:val="28"/>
        </w:rPr>
        <w:t xml:space="preserve"> Ульянова,д.27; </w:t>
      </w:r>
    </w:p>
    <w:p w14:paraId="0F9F51AC" w14:textId="77777777" w:rsidR="003B1125" w:rsidRPr="00944787"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165300, Архангельская область,</w:t>
      </w:r>
      <w:r>
        <w:rPr>
          <w:sz w:val="28"/>
          <w:szCs w:val="28"/>
        </w:rPr>
        <w:t xml:space="preserve"> </w:t>
      </w:r>
      <w:r w:rsidR="00FB2010">
        <w:rPr>
          <w:sz w:val="28"/>
          <w:szCs w:val="28"/>
        </w:rPr>
        <w:t xml:space="preserve">городской округ Котлас, улица </w:t>
      </w:r>
      <w:r>
        <w:rPr>
          <w:sz w:val="28"/>
          <w:szCs w:val="28"/>
        </w:rPr>
        <w:t>Заполярная, д.20</w:t>
      </w:r>
      <w:r w:rsidRPr="00944787">
        <w:rPr>
          <w:sz w:val="28"/>
          <w:szCs w:val="28"/>
        </w:rPr>
        <w:t xml:space="preserve">; </w:t>
      </w:r>
    </w:p>
    <w:p w14:paraId="6E0CEFE0" w14:textId="77777777" w:rsidR="003B1125" w:rsidRPr="00944787"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 xml:space="preserve">165300, Архангельская область, </w:t>
      </w:r>
      <w:r w:rsidR="00FB2010">
        <w:rPr>
          <w:sz w:val="28"/>
          <w:szCs w:val="28"/>
        </w:rPr>
        <w:t xml:space="preserve">городской округ </w:t>
      </w:r>
      <w:r w:rsidRPr="00944787">
        <w:rPr>
          <w:sz w:val="28"/>
          <w:szCs w:val="28"/>
        </w:rPr>
        <w:t>Кот</w:t>
      </w:r>
      <w:r w:rsidR="00FB2010">
        <w:rPr>
          <w:sz w:val="28"/>
          <w:szCs w:val="28"/>
        </w:rPr>
        <w:t>лас, улица</w:t>
      </w:r>
      <w:r>
        <w:rPr>
          <w:sz w:val="28"/>
          <w:szCs w:val="28"/>
        </w:rPr>
        <w:t xml:space="preserve"> Салтыкова-Щедрина д.2А;</w:t>
      </w:r>
    </w:p>
    <w:p w14:paraId="015B4DA7" w14:textId="49988B6A" w:rsidR="003B1125"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 xml:space="preserve">165300, Архангельская область, </w:t>
      </w:r>
      <w:r w:rsidR="00FB2010">
        <w:rPr>
          <w:sz w:val="28"/>
          <w:szCs w:val="28"/>
        </w:rPr>
        <w:t xml:space="preserve">городской округ </w:t>
      </w:r>
      <w:r w:rsidRPr="00944787">
        <w:rPr>
          <w:sz w:val="28"/>
          <w:szCs w:val="28"/>
        </w:rPr>
        <w:t>Котлас, ул</w:t>
      </w:r>
      <w:r w:rsidR="00FB2010">
        <w:rPr>
          <w:sz w:val="28"/>
          <w:szCs w:val="28"/>
        </w:rPr>
        <w:t xml:space="preserve">ица </w:t>
      </w:r>
      <w:r w:rsidRPr="00944787">
        <w:rPr>
          <w:sz w:val="28"/>
          <w:szCs w:val="28"/>
        </w:rPr>
        <w:t>Гагарина, д.62.</w:t>
      </w:r>
    </w:p>
    <w:p w14:paraId="336E2C5A" w14:textId="4875EB0E" w:rsidR="005678F6" w:rsidRDefault="005678F6" w:rsidP="005678F6">
      <w:pPr>
        <w:pStyle w:val="a4"/>
        <w:shd w:val="clear" w:color="auto" w:fill="auto"/>
        <w:tabs>
          <w:tab w:val="left" w:pos="0"/>
        </w:tabs>
        <w:spacing w:before="0" w:line="240" w:lineRule="auto"/>
        <w:ind w:firstLine="709"/>
        <w:rPr>
          <w:sz w:val="28"/>
          <w:szCs w:val="28"/>
        </w:rPr>
      </w:pPr>
      <w:r w:rsidRPr="00944787">
        <w:rPr>
          <w:sz w:val="28"/>
          <w:szCs w:val="28"/>
        </w:rPr>
        <w:t xml:space="preserve">165300, Архангельская область, </w:t>
      </w:r>
      <w:r>
        <w:rPr>
          <w:sz w:val="28"/>
          <w:szCs w:val="28"/>
        </w:rPr>
        <w:t xml:space="preserve">городской округ </w:t>
      </w:r>
      <w:r w:rsidRPr="00944787">
        <w:rPr>
          <w:sz w:val="28"/>
          <w:szCs w:val="28"/>
        </w:rPr>
        <w:t>Котлас, ул</w:t>
      </w:r>
      <w:r>
        <w:rPr>
          <w:sz w:val="28"/>
          <w:szCs w:val="28"/>
        </w:rPr>
        <w:t>ица Ленина</w:t>
      </w:r>
      <w:r w:rsidRPr="00944787">
        <w:rPr>
          <w:sz w:val="28"/>
          <w:szCs w:val="28"/>
        </w:rPr>
        <w:t>, д.62.</w:t>
      </w:r>
    </w:p>
    <w:p w14:paraId="7C2941DD" w14:textId="77777777" w:rsidR="005678F6" w:rsidRPr="00944787" w:rsidRDefault="005678F6" w:rsidP="00D94BD2">
      <w:pPr>
        <w:pStyle w:val="a4"/>
        <w:shd w:val="clear" w:color="auto" w:fill="auto"/>
        <w:tabs>
          <w:tab w:val="left" w:pos="0"/>
        </w:tabs>
        <w:spacing w:before="0" w:line="240" w:lineRule="auto"/>
        <w:ind w:firstLine="709"/>
        <w:rPr>
          <w:sz w:val="28"/>
          <w:szCs w:val="28"/>
        </w:rPr>
      </w:pPr>
    </w:p>
    <w:p w14:paraId="7E1C1667" w14:textId="77777777" w:rsidR="003B1125" w:rsidRPr="00277228" w:rsidRDefault="003B1125" w:rsidP="00277228">
      <w:pPr>
        <w:pStyle w:val="110"/>
        <w:keepNext/>
        <w:keepLines/>
        <w:shd w:val="clear" w:color="auto" w:fill="auto"/>
        <w:spacing w:after="0" w:line="240" w:lineRule="auto"/>
        <w:ind w:firstLine="709"/>
        <w:jc w:val="center"/>
        <w:rPr>
          <w:rStyle w:val="12"/>
          <w:b/>
          <w:color w:val="auto"/>
          <w:sz w:val="28"/>
          <w:szCs w:val="28"/>
        </w:rPr>
      </w:pPr>
      <w:r w:rsidRPr="00277228">
        <w:rPr>
          <w:rStyle w:val="12"/>
          <w:b/>
          <w:color w:val="auto"/>
          <w:sz w:val="28"/>
          <w:szCs w:val="28"/>
        </w:rPr>
        <w:t>II. ЦЕЛИ И ПРЕДМЕТ ДЕЯТЕЛЬНОСТИ УЧРЕЖДЕНИЯ</w:t>
      </w:r>
      <w:bookmarkEnd w:id="2"/>
    </w:p>
    <w:p w14:paraId="5A54E493" w14:textId="77777777" w:rsidR="0046772A" w:rsidRPr="00944787" w:rsidRDefault="0046772A" w:rsidP="00D94BD2">
      <w:pPr>
        <w:pStyle w:val="110"/>
        <w:keepNext/>
        <w:keepLines/>
        <w:shd w:val="clear" w:color="auto" w:fill="auto"/>
        <w:spacing w:after="0" w:line="240" w:lineRule="auto"/>
        <w:ind w:firstLine="709"/>
        <w:rPr>
          <w:color w:val="auto"/>
          <w:sz w:val="28"/>
          <w:szCs w:val="28"/>
        </w:rPr>
      </w:pPr>
    </w:p>
    <w:p w14:paraId="169469D7" w14:textId="3BC31C96" w:rsidR="003B1125" w:rsidRPr="00944787" w:rsidRDefault="00D952D4" w:rsidP="00D94BD2">
      <w:pPr>
        <w:pStyle w:val="a4"/>
        <w:numPr>
          <w:ilvl w:val="1"/>
          <w:numId w:val="12"/>
        </w:numPr>
        <w:shd w:val="clear" w:color="auto" w:fill="auto"/>
        <w:tabs>
          <w:tab w:val="left" w:pos="1182"/>
        </w:tabs>
        <w:spacing w:before="0" w:line="240" w:lineRule="auto"/>
        <w:ind w:left="0" w:firstLine="709"/>
        <w:rPr>
          <w:sz w:val="28"/>
          <w:szCs w:val="28"/>
        </w:rPr>
      </w:pPr>
      <w:r w:rsidRPr="00D952D4">
        <w:rPr>
          <w:sz w:val="28"/>
          <w:szCs w:val="28"/>
        </w:rPr>
        <w:t xml:space="preserve">Целями деятельности учреждения являются: организация досуга и приобщения жителей </w:t>
      </w:r>
      <w:r w:rsidR="00FB2010">
        <w:rPr>
          <w:sz w:val="28"/>
          <w:szCs w:val="28"/>
        </w:rPr>
        <w:t>городского округа</w:t>
      </w:r>
      <w:r w:rsidRPr="00D952D4">
        <w:rPr>
          <w:sz w:val="28"/>
          <w:szCs w:val="28"/>
        </w:rPr>
        <w:t xml:space="preserve"> </w:t>
      </w:r>
      <w:r w:rsidR="0046772A" w:rsidRPr="0046772A">
        <w:rPr>
          <w:sz w:val="28"/>
          <w:szCs w:val="28"/>
        </w:rPr>
        <w:t xml:space="preserve">Архангельской области </w:t>
      </w:r>
      <w:r w:rsidRPr="00D952D4">
        <w:rPr>
          <w:sz w:val="28"/>
          <w:szCs w:val="28"/>
        </w:rPr>
        <w:t>«Котлас»  к творчеству, культурному развитию и самообразованию, любительскому искусству и ремёслам; продвижение туристского продукта</w:t>
      </w:r>
      <w:r w:rsidR="0046772A" w:rsidRPr="0046772A">
        <w:t xml:space="preserve"> </w:t>
      </w:r>
      <w:r w:rsidR="0046772A" w:rsidRPr="0046772A">
        <w:rPr>
          <w:sz w:val="28"/>
          <w:szCs w:val="28"/>
        </w:rPr>
        <w:t xml:space="preserve">городского округа Архангельской области «Котлас» </w:t>
      </w:r>
      <w:r w:rsidRPr="00D952D4">
        <w:rPr>
          <w:sz w:val="28"/>
          <w:szCs w:val="28"/>
        </w:rPr>
        <w:t xml:space="preserve"> на внутреннем туристском рынке для увеличения туристского потока и продолжительности пребывания туристов в </w:t>
      </w:r>
      <w:r w:rsidRPr="00D952D4">
        <w:rPr>
          <w:sz w:val="28"/>
          <w:szCs w:val="28"/>
        </w:rPr>
        <w:lastRenderedPageBreak/>
        <w:t xml:space="preserve">пределах </w:t>
      </w:r>
      <w:r w:rsidR="0046772A" w:rsidRPr="0046772A">
        <w:rPr>
          <w:sz w:val="28"/>
          <w:szCs w:val="28"/>
        </w:rPr>
        <w:t xml:space="preserve">городского округа Архангельской области «Котлас» </w:t>
      </w:r>
      <w:r w:rsidRPr="00D952D4">
        <w:rPr>
          <w:sz w:val="28"/>
          <w:szCs w:val="28"/>
        </w:rPr>
        <w:t>и формированию его положительного туристского имиджа.</w:t>
      </w:r>
    </w:p>
    <w:p w14:paraId="56AD1513" w14:textId="77777777" w:rsidR="003B1125" w:rsidRPr="00944787" w:rsidRDefault="003B1125" w:rsidP="00D94BD2">
      <w:pPr>
        <w:pStyle w:val="a4"/>
        <w:numPr>
          <w:ilvl w:val="1"/>
          <w:numId w:val="12"/>
        </w:numPr>
        <w:shd w:val="clear" w:color="auto" w:fill="auto"/>
        <w:tabs>
          <w:tab w:val="left" w:pos="1288"/>
        </w:tabs>
        <w:spacing w:before="0" w:line="240" w:lineRule="auto"/>
        <w:ind w:left="0" w:firstLine="709"/>
        <w:rPr>
          <w:sz w:val="28"/>
          <w:szCs w:val="28"/>
        </w:rPr>
      </w:pPr>
      <w:r w:rsidRPr="00944787">
        <w:rPr>
          <w:sz w:val="28"/>
          <w:szCs w:val="28"/>
        </w:rPr>
        <w:t>Для достижения уставных целей учреждение осуществляет следующие основные виды деятельности:</w:t>
      </w:r>
    </w:p>
    <w:p w14:paraId="490E6E0A" w14:textId="77777777" w:rsidR="003B1125" w:rsidRPr="00944787" w:rsidRDefault="003B1125" w:rsidP="00D94BD2">
      <w:pPr>
        <w:pStyle w:val="a4"/>
        <w:shd w:val="clear" w:color="auto" w:fill="auto"/>
        <w:tabs>
          <w:tab w:val="left" w:pos="1062"/>
        </w:tabs>
        <w:spacing w:before="0" w:line="240" w:lineRule="auto"/>
        <w:ind w:firstLine="709"/>
        <w:rPr>
          <w:sz w:val="28"/>
          <w:szCs w:val="28"/>
        </w:rPr>
      </w:pPr>
      <w:r w:rsidRPr="00944787">
        <w:rPr>
          <w:sz w:val="28"/>
          <w:szCs w:val="28"/>
        </w:rPr>
        <w:t>а)</w:t>
      </w:r>
      <w:r w:rsidRPr="00944787">
        <w:rPr>
          <w:sz w:val="28"/>
          <w:szCs w:val="28"/>
        </w:rPr>
        <w:tab/>
        <w:t>организация и проведение культурно-массовых мероприятий (творческих: фестиваль, выставка, конкурс, смотр);</w:t>
      </w:r>
    </w:p>
    <w:p w14:paraId="49A0644D" w14:textId="77777777" w:rsidR="003B1125" w:rsidRPr="00944787" w:rsidRDefault="003B1125" w:rsidP="00D94BD2">
      <w:pPr>
        <w:pStyle w:val="a4"/>
        <w:shd w:val="clear" w:color="auto" w:fill="auto"/>
        <w:tabs>
          <w:tab w:val="left" w:pos="1062"/>
        </w:tabs>
        <w:spacing w:before="0" w:line="240" w:lineRule="auto"/>
        <w:ind w:firstLine="709"/>
        <w:rPr>
          <w:sz w:val="28"/>
          <w:szCs w:val="28"/>
        </w:rPr>
      </w:pPr>
      <w:r w:rsidRPr="00944787">
        <w:rPr>
          <w:sz w:val="28"/>
          <w:szCs w:val="28"/>
        </w:rPr>
        <w:t>б)</w:t>
      </w:r>
      <w:r w:rsidRPr="00944787">
        <w:rPr>
          <w:sz w:val="28"/>
          <w:szCs w:val="28"/>
        </w:rPr>
        <w:tab/>
        <w:t>организация и проведение культурно-массовых мероприятий (культурно-массовых: иные зрелищные мероприятия);</w:t>
      </w:r>
    </w:p>
    <w:p w14:paraId="2934C2AE" w14:textId="77777777" w:rsidR="003B1125" w:rsidRPr="00944787" w:rsidRDefault="003B1125" w:rsidP="00D94BD2">
      <w:pPr>
        <w:pStyle w:val="a4"/>
        <w:shd w:val="clear" w:color="auto" w:fill="auto"/>
        <w:tabs>
          <w:tab w:val="left" w:pos="1062"/>
        </w:tabs>
        <w:spacing w:before="0" w:line="240" w:lineRule="auto"/>
        <w:ind w:firstLine="709"/>
        <w:rPr>
          <w:sz w:val="28"/>
          <w:szCs w:val="28"/>
        </w:rPr>
      </w:pPr>
      <w:r w:rsidRPr="00944787">
        <w:rPr>
          <w:sz w:val="28"/>
          <w:szCs w:val="28"/>
        </w:rPr>
        <w:t>в) организация и проведение культурно-массовых мероприятий (творческие встречи);</w:t>
      </w:r>
    </w:p>
    <w:p w14:paraId="681D457B" w14:textId="77777777" w:rsidR="003B1125" w:rsidRDefault="003B1125" w:rsidP="00D94BD2">
      <w:pPr>
        <w:pStyle w:val="a4"/>
        <w:shd w:val="clear" w:color="auto" w:fill="auto"/>
        <w:tabs>
          <w:tab w:val="left" w:pos="1062"/>
        </w:tabs>
        <w:spacing w:before="0" w:line="240" w:lineRule="auto"/>
        <w:ind w:firstLine="709"/>
        <w:rPr>
          <w:sz w:val="28"/>
          <w:szCs w:val="28"/>
        </w:rPr>
      </w:pPr>
      <w:r w:rsidRPr="00944787">
        <w:rPr>
          <w:sz w:val="28"/>
          <w:szCs w:val="28"/>
        </w:rPr>
        <w:t>г) организация и проведение культурно-массовых мероприятий (мастер-классы);</w:t>
      </w:r>
    </w:p>
    <w:p w14:paraId="45FF6955" w14:textId="77777777" w:rsidR="003B1125" w:rsidRPr="00944787" w:rsidRDefault="003B1125" w:rsidP="00D94BD2">
      <w:pPr>
        <w:pStyle w:val="a4"/>
        <w:shd w:val="clear" w:color="auto" w:fill="auto"/>
        <w:tabs>
          <w:tab w:val="left" w:pos="1062"/>
        </w:tabs>
        <w:spacing w:before="0" w:line="240" w:lineRule="auto"/>
        <w:ind w:firstLine="709"/>
        <w:rPr>
          <w:sz w:val="28"/>
          <w:szCs w:val="28"/>
        </w:rPr>
      </w:pPr>
      <w:r>
        <w:rPr>
          <w:sz w:val="28"/>
          <w:szCs w:val="28"/>
        </w:rPr>
        <w:t xml:space="preserve">д) </w:t>
      </w:r>
      <w:r w:rsidRPr="00944787">
        <w:rPr>
          <w:sz w:val="28"/>
          <w:szCs w:val="28"/>
        </w:rPr>
        <w:t>организация и проведение культурно-массовых мероприятий (методических: семинар, конференция);</w:t>
      </w:r>
    </w:p>
    <w:p w14:paraId="7278C010" w14:textId="77777777" w:rsidR="003B1125" w:rsidRDefault="00D952D4" w:rsidP="00D94BD2">
      <w:pPr>
        <w:pStyle w:val="a4"/>
        <w:shd w:val="clear" w:color="auto" w:fill="auto"/>
        <w:tabs>
          <w:tab w:val="left" w:pos="1240"/>
        </w:tabs>
        <w:spacing w:before="0" w:line="240" w:lineRule="auto"/>
        <w:ind w:firstLine="709"/>
        <w:rPr>
          <w:sz w:val="28"/>
          <w:szCs w:val="28"/>
        </w:rPr>
      </w:pPr>
      <w:r>
        <w:rPr>
          <w:sz w:val="28"/>
          <w:szCs w:val="28"/>
        </w:rPr>
        <w:t>е</w:t>
      </w:r>
      <w:r w:rsidR="003B1125" w:rsidRPr="00944787">
        <w:rPr>
          <w:sz w:val="28"/>
          <w:szCs w:val="28"/>
        </w:rPr>
        <w:t>)</w:t>
      </w:r>
      <w:r w:rsidR="003B1125" w:rsidRPr="00944787">
        <w:rPr>
          <w:sz w:val="28"/>
          <w:szCs w:val="28"/>
        </w:rPr>
        <w:tab/>
        <w:t>организация деятельности клубных формирований и формирований самод</w:t>
      </w:r>
      <w:r>
        <w:rPr>
          <w:sz w:val="28"/>
          <w:szCs w:val="28"/>
        </w:rPr>
        <w:t>еятельного народного творчества;</w:t>
      </w:r>
    </w:p>
    <w:p w14:paraId="1D6D0C04" w14:textId="77777777" w:rsidR="00D952D4" w:rsidRDefault="00D952D4" w:rsidP="00D94BD2">
      <w:pPr>
        <w:pStyle w:val="a4"/>
        <w:shd w:val="clear" w:color="auto" w:fill="auto"/>
        <w:tabs>
          <w:tab w:val="left" w:pos="1240"/>
        </w:tabs>
        <w:spacing w:before="0" w:line="240" w:lineRule="auto"/>
        <w:ind w:firstLine="709"/>
        <w:rPr>
          <w:sz w:val="28"/>
          <w:szCs w:val="28"/>
        </w:rPr>
      </w:pPr>
      <w:r>
        <w:rPr>
          <w:sz w:val="28"/>
          <w:szCs w:val="28"/>
        </w:rPr>
        <w:t xml:space="preserve">ж) </w:t>
      </w:r>
      <w:r w:rsidRPr="00D952D4">
        <w:rPr>
          <w:sz w:val="28"/>
          <w:szCs w:val="28"/>
        </w:rPr>
        <w:t>оказание туристско-информационных услуг</w:t>
      </w:r>
      <w:r>
        <w:rPr>
          <w:sz w:val="28"/>
          <w:szCs w:val="28"/>
        </w:rPr>
        <w:t>;</w:t>
      </w:r>
    </w:p>
    <w:p w14:paraId="7B72C5FF" w14:textId="77777777" w:rsidR="00D952D4" w:rsidRPr="00944787" w:rsidRDefault="00D952D4" w:rsidP="00D94BD2">
      <w:pPr>
        <w:pStyle w:val="a4"/>
        <w:shd w:val="clear" w:color="auto" w:fill="auto"/>
        <w:tabs>
          <w:tab w:val="left" w:pos="1240"/>
        </w:tabs>
        <w:spacing w:before="0" w:line="240" w:lineRule="auto"/>
        <w:ind w:firstLine="709"/>
        <w:rPr>
          <w:sz w:val="28"/>
          <w:szCs w:val="28"/>
        </w:rPr>
      </w:pPr>
      <w:r>
        <w:rPr>
          <w:sz w:val="28"/>
          <w:szCs w:val="28"/>
        </w:rPr>
        <w:t>з</w:t>
      </w:r>
      <w:r w:rsidR="004B2040">
        <w:rPr>
          <w:sz w:val="28"/>
          <w:szCs w:val="28"/>
        </w:rPr>
        <w:t>)</w:t>
      </w:r>
      <w:r>
        <w:rPr>
          <w:sz w:val="28"/>
          <w:szCs w:val="28"/>
        </w:rPr>
        <w:t xml:space="preserve"> осуществление экскурсионного обслуживания.</w:t>
      </w:r>
    </w:p>
    <w:p w14:paraId="7D22D1F3" w14:textId="4F46CA80" w:rsidR="003B1125" w:rsidRPr="00944787" w:rsidRDefault="003B1125" w:rsidP="00D94BD2">
      <w:pPr>
        <w:pStyle w:val="a4"/>
        <w:numPr>
          <w:ilvl w:val="1"/>
          <w:numId w:val="12"/>
        </w:numPr>
        <w:shd w:val="clear" w:color="auto" w:fill="auto"/>
        <w:tabs>
          <w:tab w:val="left" w:pos="1298"/>
        </w:tabs>
        <w:spacing w:before="0" w:line="240" w:lineRule="auto"/>
        <w:ind w:left="0" w:firstLine="709"/>
        <w:rPr>
          <w:sz w:val="28"/>
          <w:szCs w:val="28"/>
        </w:rPr>
      </w:pPr>
      <w:r w:rsidRPr="00944787">
        <w:rPr>
          <w:sz w:val="28"/>
          <w:szCs w:val="28"/>
        </w:rPr>
        <w:t xml:space="preserve">Учреждение осуществляет полномочия Управления по социальным вопросам администрации </w:t>
      </w:r>
      <w:r w:rsidR="0046772A" w:rsidRPr="0046772A">
        <w:rPr>
          <w:sz w:val="28"/>
          <w:szCs w:val="28"/>
        </w:rPr>
        <w:t xml:space="preserve">городского округа Архангельской области «Котлас» </w:t>
      </w:r>
      <w:r w:rsidRPr="00944787">
        <w:rPr>
          <w:sz w:val="28"/>
          <w:szCs w:val="28"/>
        </w:rPr>
        <w:t xml:space="preserve">по исполнению публичных обязательств перед физическим лицом, подлежащим исполнению в денежной форме, установленным правовым актом Управления по социальным вопросам администрации </w:t>
      </w:r>
      <w:r w:rsidR="0046772A" w:rsidRPr="0046772A">
        <w:rPr>
          <w:sz w:val="28"/>
          <w:szCs w:val="28"/>
        </w:rPr>
        <w:t>городского округа</w:t>
      </w:r>
      <w:r w:rsidR="0046772A">
        <w:rPr>
          <w:sz w:val="28"/>
          <w:szCs w:val="28"/>
        </w:rPr>
        <w:t xml:space="preserve"> Архангельской области «Котлас»</w:t>
      </w:r>
      <w:r w:rsidRPr="00944787">
        <w:rPr>
          <w:sz w:val="28"/>
          <w:szCs w:val="28"/>
        </w:rPr>
        <w:t>.</w:t>
      </w:r>
    </w:p>
    <w:p w14:paraId="3BDD6378" w14:textId="77777777" w:rsidR="003B1125" w:rsidRDefault="003B1125" w:rsidP="00D94BD2">
      <w:pPr>
        <w:pStyle w:val="a4"/>
        <w:numPr>
          <w:ilvl w:val="1"/>
          <w:numId w:val="12"/>
        </w:numPr>
        <w:shd w:val="clear" w:color="auto" w:fill="auto"/>
        <w:tabs>
          <w:tab w:val="left" w:pos="1182"/>
        </w:tabs>
        <w:spacing w:before="0" w:line="240" w:lineRule="auto"/>
        <w:ind w:left="0" w:firstLine="709"/>
        <w:rPr>
          <w:sz w:val="28"/>
          <w:szCs w:val="28"/>
        </w:rPr>
      </w:pPr>
      <w:r w:rsidRPr="00944787">
        <w:rPr>
          <w:sz w:val="28"/>
          <w:szCs w:val="28"/>
        </w:rPr>
        <w:t xml:space="preserve">Учреждение вправе сверх установленного муниципального задания выполнять работы, оказывать услуги, относящиеся к  </w:t>
      </w:r>
      <w:r>
        <w:rPr>
          <w:sz w:val="28"/>
          <w:szCs w:val="28"/>
        </w:rPr>
        <w:t>его основным видам деятельности</w:t>
      </w:r>
      <w:r w:rsidRPr="00944787">
        <w:rPr>
          <w:sz w:val="28"/>
          <w:szCs w:val="28"/>
        </w:rPr>
        <w:t>:</w:t>
      </w:r>
    </w:p>
    <w:p w14:paraId="373DC6BD" w14:textId="77777777" w:rsidR="003B1125" w:rsidRPr="00944787" w:rsidRDefault="003B1125" w:rsidP="00D94BD2">
      <w:pPr>
        <w:pStyle w:val="a4"/>
        <w:shd w:val="clear" w:color="auto" w:fill="auto"/>
        <w:tabs>
          <w:tab w:val="left" w:pos="1062"/>
        </w:tabs>
        <w:spacing w:before="0" w:line="240" w:lineRule="auto"/>
        <w:ind w:firstLine="709"/>
        <w:rPr>
          <w:sz w:val="28"/>
          <w:szCs w:val="28"/>
        </w:rPr>
      </w:pPr>
      <w:r w:rsidRPr="00944787">
        <w:rPr>
          <w:sz w:val="28"/>
          <w:szCs w:val="28"/>
        </w:rPr>
        <w:t>а)</w:t>
      </w:r>
      <w:r w:rsidRPr="00944787">
        <w:rPr>
          <w:sz w:val="28"/>
          <w:szCs w:val="28"/>
        </w:rPr>
        <w:tab/>
        <w:t>организация и проведение культурно-массовых мероприятий (творческих: фестиваль, выставка, конкурс, смотр);</w:t>
      </w:r>
    </w:p>
    <w:p w14:paraId="57FE19D3" w14:textId="77777777" w:rsidR="003B1125" w:rsidRPr="00944787" w:rsidRDefault="003B1125" w:rsidP="00D94BD2">
      <w:pPr>
        <w:pStyle w:val="a4"/>
        <w:shd w:val="clear" w:color="auto" w:fill="auto"/>
        <w:tabs>
          <w:tab w:val="left" w:pos="1062"/>
        </w:tabs>
        <w:spacing w:before="0" w:line="240" w:lineRule="auto"/>
        <w:ind w:firstLine="709"/>
        <w:rPr>
          <w:sz w:val="28"/>
          <w:szCs w:val="28"/>
        </w:rPr>
      </w:pPr>
      <w:r w:rsidRPr="00944787">
        <w:rPr>
          <w:sz w:val="28"/>
          <w:szCs w:val="28"/>
        </w:rPr>
        <w:t>б)</w:t>
      </w:r>
      <w:r w:rsidRPr="00944787">
        <w:rPr>
          <w:sz w:val="28"/>
          <w:szCs w:val="28"/>
        </w:rPr>
        <w:tab/>
        <w:t>организация и проведение культурно-массовых мероприятий (культурно-массовых: иные зрелищные мероприятия);</w:t>
      </w:r>
    </w:p>
    <w:p w14:paraId="4A319356" w14:textId="77777777" w:rsidR="003B1125" w:rsidRPr="00944787" w:rsidRDefault="003B1125" w:rsidP="00D94BD2">
      <w:pPr>
        <w:pStyle w:val="a4"/>
        <w:shd w:val="clear" w:color="auto" w:fill="auto"/>
        <w:tabs>
          <w:tab w:val="left" w:pos="1062"/>
        </w:tabs>
        <w:spacing w:before="0" w:line="240" w:lineRule="auto"/>
        <w:ind w:firstLine="709"/>
        <w:rPr>
          <w:sz w:val="28"/>
          <w:szCs w:val="28"/>
        </w:rPr>
      </w:pPr>
      <w:r w:rsidRPr="00944787">
        <w:rPr>
          <w:sz w:val="28"/>
          <w:szCs w:val="28"/>
        </w:rPr>
        <w:t>в) организация и проведение культурно-массовых мероприятий (творческие встречи);</w:t>
      </w:r>
    </w:p>
    <w:p w14:paraId="6AEE225B" w14:textId="77777777" w:rsidR="003B1125" w:rsidRDefault="003B1125" w:rsidP="00D94BD2">
      <w:pPr>
        <w:pStyle w:val="a4"/>
        <w:shd w:val="clear" w:color="auto" w:fill="auto"/>
        <w:tabs>
          <w:tab w:val="left" w:pos="1062"/>
        </w:tabs>
        <w:spacing w:before="0" w:line="240" w:lineRule="auto"/>
        <w:ind w:firstLine="709"/>
        <w:rPr>
          <w:sz w:val="28"/>
          <w:szCs w:val="28"/>
        </w:rPr>
      </w:pPr>
      <w:r w:rsidRPr="00944787">
        <w:rPr>
          <w:sz w:val="28"/>
          <w:szCs w:val="28"/>
        </w:rPr>
        <w:t>г) организация и проведение культурно-массовых мероприятий (мастер-классы);</w:t>
      </w:r>
    </w:p>
    <w:p w14:paraId="4CA8EE46" w14:textId="77777777" w:rsidR="003B1125" w:rsidRPr="00944787" w:rsidRDefault="003B1125" w:rsidP="00D94BD2">
      <w:pPr>
        <w:pStyle w:val="a4"/>
        <w:shd w:val="clear" w:color="auto" w:fill="auto"/>
        <w:tabs>
          <w:tab w:val="left" w:pos="1062"/>
        </w:tabs>
        <w:spacing w:before="0" w:line="240" w:lineRule="auto"/>
        <w:ind w:firstLine="709"/>
        <w:rPr>
          <w:sz w:val="28"/>
          <w:szCs w:val="28"/>
        </w:rPr>
      </w:pPr>
      <w:r>
        <w:rPr>
          <w:sz w:val="28"/>
          <w:szCs w:val="28"/>
        </w:rPr>
        <w:t xml:space="preserve">д) </w:t>
      </w:r>
      <w:r w:rsidRPr="00944787">
        <w:rPr>
          <w:sz w:val="28"/>
          <w:szCs w:val="28"/>
        </w:rPr>
        <w:t>организация и проведение культурно-массовых мероприятий (методических: семинар, конференция);</w:t>
      </w:r>
    </w:p>
    <w:p w14:paraId="07C9DEF5" w14:textId="77777777" w:rsidR="00D952D4" w:rsidRDefault="00D952D4" w:rsidP="00D94BD2">
      <w:pPr>
        <w:pStyle w:val="a4"/>
        <w:shd w:val="clear" w:color="auto" w:fill="auto"/>
        <w:tabs>
          <w:tab w:val="left" w:pos="1240"/>
        </w:tabs>
        <w:spacing w:before="0" w:line="240" w:lineRule="auto"/>
        <w:ind w:firstLine="709"/>
        <w:rPr>
          <w:sz w:val="28"/>
          <w:szCs w:val="28"/>
        </w:rPr>
      </w:pPr>
      <w:r>
        <w:rPr>
          <w:sz w:val="28"/>
          <w:szCs w:val="28"/>
        </w:rPr>
        <w:t>е</w:t>
      </w:r>
      <w:r w:rsidR="003B1125" w:rsidRPr="00944787">
        <w:rPr>
          <w:sz w:val="28"/>
          <w:szCs w:val="28"/>
        </w:rPr>
        <w:t>)</w:t>
      </w:r>
      <w:r w:rsidR="003B1125" w:rsidRPr="00944787">
        <w:rPr>
          <w:sz w:val="28"/>
          <w:szCs w:val="28"/>
        </w:rPr>
        <w:tab/>
        <w:t>организация деятельности клубных формирований и формирований самод</w:t>
      </w:r>
      <w:r>
        <w:rPr>
          <w:sz w:val="28"/>
          <w:szCs w:val="28"/>
        </w:rPr>
        <w:t>еятельного народного творчества;</w:t>
      </w:r>
    </w:p>
    <w:p w14:paraId="667B0337" w14:textId="77777777" w:rsidR="00D952D4" w:rsidRPr="00D952D4" w:rsidRDefault="00D952D4" w:rsidP="00D94BD2">
      <w:pPr>
        <w:pStyle w:val="a4"/>
        <w:shd w:val="clear" w:color="auto" w:fill="auto"/>
        <w:tabs>
          <w:tab w:val="left" w:pos="1240"/>
        </w:tabs>
        <w:spacing w:before="0" w:line="240" w:lineRule="auto"/>
        <w:ind w:firstLine="709"/>
        <w:rPr>
          <w:sz w:val="28"/>
          <w:szCs w:val="28"/>
        </w:rPr>
      </w:pPr>
      <w:r w:rsidRPr="00D952D4">
        <w:rPr>
          <w:sz w:val="28"/>
          <w:szCs w:val="28"/>
        </w:rPr>
        <w:t>ж) оказание туристско-информационных услуг;</w:t>
      </w:r>
    </w:p>
    <w:p w14:paraId="18374740" w14:textId="77777777" w:rsidR="00D952D4" w:rsidRDefault="00D952D4" w:rsidP="00D94BD2">
      <w:pPr>
        <w:pStyle w:val="a4"/>
        <w:shd w:val="clear" w:color="auto" w:fill="auto"/>
        <w:tabs>
          <w:tab w:val="left" w:pos="1240"/>
        </w:tabs>
        <w:spacing w:before="0" w:line="240" w:lineRule="auto"/>
        <w:ind w:firstLine="709"/>
        <w:rPr>
          <w:sz w:val="28"/>
          <w:szCs w:val="28"/>
        </w:rPr>
      </w:pPr>
      <w:r w:rsidRPr="00D952D4">
        <w:rPr>
          <w:sz w:val="28"/>
          <w:szCs w:val="28"/>
        </w:rPr>
        <w:t>з)</w:t>
      </w:r>
      <w:r>
        <w:rPr>
          <w:sz w:val="28"/>
          <w:szCs w:val="28"/>
        </w:rPr>
        <w:t> </w:t>
      </w:r>
      <w:r w:rsidRPr="00D952D4">
        <w:rPr>
          <w:sz w:val="28"/>
          <w:szCs w:val="28"/>
        </w:rPr>
        <w:t>осуществление экскурсионного обслуживания.</w:t>
      </w:r>
    </w:p>
    <w:p w14:paraId="1BB515CE" w14:textId="77777777" w:rsidR="00C549A3" w:rsidRPr="00C549A3" w:rsidRDefault="00C549A3" w:rsidP="00D94BD2">
      <w:pPr>
        <w:ind w:firstLine="709"/>
        <w:jc w:val="both"/>
        <w:rPr>
          <w:rFonts w:ascii="Times New Roman" w:eastAsia="Times New Roman" w:hAnsi="Times New Roman" w:cs="Times New Roman"/>
          <w:color w:val="auto"/>
          <w:sz w:val="28"/>
          <w:szCs w:val="28"/>
        </w:rPr>
      </w:pPr>
      <w:r>
        <w:rPr>
          <w:sz w:val="28"/>
          <w:szCs w:val="28"/>
        </w:rPr>
        <w:t xml:space="preserve">        </w:t>
      </w:r>
      <w:r w:rsidRPr="00C549A3">
        <w:rPr>
          <w:rFonts w:ascii="Times New Roman" w:eastAsia="Times New Roman" w:hAnsi="Times New Roman" w:cs="Times New Roman"/>
          <w:color w:val="auto"/>
          <w:sz w:val="28"/>
          <w:szCs w:val="28"/>
        </w:rPr>
        <w:t xml:space="preserve">Учреждение вправе сверх установленного муниципального задания, а также в случаях, определенных федеральными законами Российской Федерации,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w:t>
      </w:r>
      <w:r w:rsidRPr="00C549A3">
        <w:rPr>
          <w:rFonts w:ascii="Times New Roman" w:eastAsia="Times New Roman" w:hAnsi="Times New Roman" w:cs="Times New Roman"/>
          <w:color w:val="auto"/>
          <w:sz w:val="28"/>
          <w:szCs w:val="28"/>
        </w:rPr>
        <w:lastRenderedPageBreak/>
        <w:t>юридических лиц за плату и на одинаковых при оказании одних и тех же услуг условиях.</w:t>
      </w:r>
    </w:p>
    <w:p w14:paraId="0D12321E" w14:textId="77777777" w:rsidR="00C549A3" w:rsidRPr="00C549A3" w:rsidRDefault="00C549A3" w:rsidP="00D94BD2">
      <w:pPr>
        <w:ind w:firstLine="709"/>
        <w:jc w:val="both"/>
        <w:rPr>
          <w:rFonts w:ascii="Times New Roman" w:eastAsia="Times New Roman" w:hAnsi="Times New Roman" w:cs="Times New Roman"/>
          <w:color w:val="auto"/>
          <w:sz w:val="28"/>
          <w:szCs w:val="28"/>
        </w:rPr>
      </w:pPr>
      <w:r w:rsidRPr="00C549A3">
        <w:rPr>
          <w:rFonts w:ascii="Times New Roman" w:eastAsia="Times New Roman" w:hAnsi="Times New Roman" w:cs="Times New Roman"/>
          <w:color w:val="auto"/>
          <w:sz w:val="28"/>
          <w:szCs w:val="28"/>
        </w:rPr>
        <w:t>Порядок определения указанной платы устанавливается Учредителем, если иное не предусмотрено федеральным законом.</w:t>
      </w:r>
    </w:p>
    <w:p w14:paraId="0E1957CF" w14:textId="77777777" w:rsidR="003B1125" w:rsidRPr="00944787" w:rsidRDefault="003B1125" w:rsidP="00D94BD2">
      <w:pPr>
        <w:pStyle w:val="a4"/>
        <w:numPr>
          <w:ilvl w:val="1"/>
          <w:numId w:val="12"/>
        </w:numPr>
        <w:shd w:val="clear" w:color="auto" w:fill="auto"/>
        <w:tabs>
          <w:tab w:val="left" w:pos="1263"/>
        </w:tabs>
        <w:spacing w:before="0" w:line="240" w:lineRule="auto"/>
        <w:ind w:left="0" w:firstLine="709"/>
        <w:rPr>
          <w:sz w:val="28"/>
          <w:szCs w:val="28"/>
        </w:rPr>
      </w:pPr>
      <w:r w:rsidRPr="00944787">
        <w:rPr>
          <w:sz w:val="28"/>
          <w:szCs w:val="28"/>
        </w:rPr>
        <w:t xml:space="preserve">Учреждение вправе осуществлять следующие виды </w:t>
      </w:r>
      <w:r>
        <w:rPr>
          <w:sz w:val="28"/>
          <w:szCs w:val="28"/>
        </w:rPr>
        <w:t xml:space="preserve">приносящей доход </w:t>
      </w:r>
      <w:r w:rsidRPr="00944787">
        <w:rPr>
          <w:sz w:val="28"/>
          <w:szCs w:val="28"/>
        </w:rPr>
        <w:t>деятельности, не являющиеся основными видами деятельности, лишь поскольку это служит достижению целей, ради которых оно создано, и соответствующие указанным целям:</w:t>
      </w:r>
    </w:p>
    <w:p w14:paraId="7D4A486F" w14:textId="77777777" w:rsidR="003B1125" w:rsidRPr="00944787" w:rsidRDefault="003B1125" w:rsidP="00D94BD2">
      <w:pPr>
        <w:pStyle w:val="a4"/>
        <w:numPr>
          <w:ilvl w:val="0"/>
          <w:numId w:val="14"/>
        </w:numPr>
        <w:shd w:val="clear" w:color="auto" w:fill="auto"/>
        <w:spacing w:before="0" w:line="240" w:lineRule="auto"/>
        <w:ind w:left="0" w:firstLine="709"/>
        <w:rPr>
          <w:sz w:val="28"/>
          <w:szCs w:val="28"/>
        </w:rPr>
      </w:pPr>
      <w:r w:rsidRPr="00944787">
        <w:rPr>
          <w:color w:val="000000"/>
          <w:sz w:val="28"/>
          <w:szCs w:val="28"/>
        </w:rPr>
        <w:t xml:space="preserve">организацию и постановку театральных, оперных и балетных представлений, концертов и прочих сценических выступлений, </w:t>
      </w:r>
      <w:r w:rsidRPr="00944787">
        <w:rPr>
          <w:sz w:val="28"/>
          <w:szCs w:val="28"/>
        </w:rPr>
        <w:t>проведение концертов, других театрально-зрелищных и выставочных мероприятий, проводимых собственными силами и силами приглашенных коллективов, исполнителей, в том числе профессиональных артистов;</w:t>
      </w:r>
    </w:p>
    <w:p w14:paraId="25C9B8EC" w14:textId="77777777" w:rsidR="003B1125" w:rsidRPr="00944787" w:rsidRDefault="003B1125" w:rsidP="00D94BD2">
      <w:pPr>
        <w:pStyle w:val="okved"/>
        <w:numPr>
          <w:ilvl w:val="0"/>
          <w:numId w:val="14"/>
        </w:numPr>
        <w:spacing w:before="0" w:beforeAutospacing="0" w:after="0" w:afterAutospacing="0"/>
        <w:ind w:left="0" w:firstLine="709"/>
        <w:rPr>
          <w:color w:val="000000"/>
          <w:sz w:val="28"/>
          <w:szCs w:val="28"/>
        </w:rPr>
      </w:pPr>
      <w:r w:rsidRPr="00944787">
        <w:rPr>
          <w:color w:val="000000"/>
          <w:sz w:val="28"/>
          <w:szCs w:val="28"/>
        </w:rPr>
        <w:t xml:space="preserve"> деятельность ансамблей, цирков и театральных трупп, оркестров и музыкальных групп;</w:t>
      </w:r>
    </w:p>
    <w:p w14:paraId="46C7ED1B" w14:textId="77777777" w:rsidR="003B1125" w:rsidRPr="00944787" w:rsidRDefault="003B1125" w:rsidP="00D94BD2">
      <w:pPr>
        <w:pStyle w:val="okved"/>
        <w:numPr>
          <w:ilvl w:val="0"/>
          <w:numId w:val="14"/>
        </w:numPr>
        <w:spacing w:before="0" w:beforeAutospacing="0" w:after="0" w:afterAutospacing="0"/>
        <w:ind w:left="0" w:firstLine="709"/>
        <w:jc w:val="both"/>
        <w:rPr>
          <w:color w:val="000000"/>
          <w:sz w:val="28"/>
          <w:szCs w:val="28"/>
        </w:rPr>
      </w:pPr>
      <w:r w:rsidRPr="006519F3">
        <w:rPr>
          <w:color w:val="000000"/>
          <w:sz w:val="28"/>
          <w:szCs w:val="28"/>
        </w:rPr>
        <w:t>зрелищно-развлекательная деятельность, а именно организация и реклама театральных и концертных постановок, развлекательных мероприятий и выставок, создание условий для творческой деятельности в области искусств и организации досуга населения;</w:t>
      </w:r>
    </w:p>
    <w:p w14:paraId="7EE00790" w14:textId="77777777" w:rsidR="003B1125" w:rsidRPr="00944787" w:rsidRDefault="003B1125" w:rsidP="00D94BD2">
      <w:pPr>
        <w:pStyle w:val="okved"/>
        <w:numPr>
          <w:ilvl w:val="0"/>
          <w:numId w:val="14"/>
        </w:numPr>
        <w:spacing w:before="0" w:beforeAutospacing="0" w:after="0" w:afterAutospacing="0"/>
        <w:ind w:left="0" w:firstLine="709"/>
        <w:jc w:val="both"/>
        <w:rPr>
          <w:color w:val="000000"/>
          <w:sz w:val="28"/>
          <w:szCs w:val="28"/>
        </w:rPr>
      </w:pPr>
      <w:r w:rsidRPr="006519F3">
        <w:rPr>
          <w:color w:val="000000"/>
          <w:sz w:val="28"/>
          <w:szCs w:val="28"/>
        </w:rPr>
        <w:t>деятельность концертных и театральных залов и других учреждений культуры:</w:t>
      </w:r>
    </w:p>
    <w:p w14:paraId="738F0895" w14:textId="77777777" w:rsidR="003B1125" w:rsidRPr="00944787" w:rsidRDefault="003B1125" w:rsidP="00D94BD2">
      <w:pPr>
        <w:pStyle w:val="okved"/>
        <w:spacing w:before="0" w:beforeAutospacing="0" w:after="0" w:afterAutospacing="0"/>
        <w:ind w:firstLine="709"/>
        <w:jc w:val="both"/>
        <w:rPr>
          <w:color w:val="000000"/>
          <w:sz w:val="28"/>
          <w:szCs w:val="28"/>
        </w:rPr>
      </w:pPr>
      <w:r>
        <w:rPr>
          <w:color w:val="000000"/>
          <w:sz w:val="28"/>
          <w:szCs w:val="28"/>
        </w:rPr>
        <w:t xml:space="preserve">- </w:t>
      </w:r>
      <w:r w:rsidRPr="006519F3">
        <w:rPr>
          <w:color w:val="000000"/>
          <w:sz w:val="28"/>
          <w:szCs w:val="28"/>
        </w:rPr>
        <w:t>деятельность концертных залов, театров, оперных зданий, мюзик-холлов, включая услуги билетных касс</w:t>
      </w:r>
      <w:r>
        <w:rPr>
          <w:color w:val="000000"/>
          <w:sz w:val="28"/>
          <w:szCs w:val="28"/>
        </w:rPr>
        <w:t>;</w:t>
      </w:r>
    </w:p>
    <w:p w14:paraId="51494446" w14:textId="77777777" w:rsidR="003B1125" w:rsidRPr="00944787" w:rsidRDefault="003B1125" w:rsidP="00D94BD2">
      <w:pPr>
        <w:pStyle w:val="okved"/>
        <w:spacing w:before="0" w:beforeAutospacing="0" w:after="0" w:afterAutospacing="0"/>
        <w:ind w:firstLine="709"/>
        <w:jc w:val="both"/>
        <w:rPr>
          <w:color w:val="000000"/>
          <w:sz w:val="28"/>
          <w:szCs w:val="28"/>
        </w:rPr>
      </w:pPr>
      <w:r>
        <w:rPr>
          <w:color w:val="000000"/>
          <w:sz w:val="28"/>
          <w:szCs w:val="28"/>
        </w:rPr>
        <w:t xml:space="preserve"> - </w:t>
      </w:r>
      <w:r w:rsidRPr="006519F3">
        <w:rPr>
          <w:color w:val="000000"/>
          <w:sz w:val="28"/>
          <w:szCs w:val="28"/>
        </w:rPr>
        <w:t>деятельность учреждений клубного типа: клубов, дворцов и домов культуры, домов народного творчества</w:t>
      </w:r>
      <w:r>
        <w:rPr>
          <w:color w:val="000000"/>
          <w:sz w:val="28"/>
          <w:szCs w:val="28"/>
        </w:rPr>
        <w:t>;</w:t>
      </w:r>
    </w:p>
    <w:p w14:paraId="02CD0CEC" w14:textId="77777777" w:rsidR="003B1125" w:rsidRPr="006519F3" w:rsidRDefault="003B1125" w:rsidP="00D94BD2">
      <w:pPr>
        <w:pStyle w:val="okved"/>
        <w:numPr>
          <w:ilvl w:val="0"/>
          <w:numId w:val="14"/>
        </w:numPr>
        <w:spacing w:before="0" w:beforeAutospacing="0" w:after="0" w:afterAutospacing="0"/>
        <w:ind w:left="0" w:firstLine="709"/>
        <w:jc w:val="both"/>
        <w:rPr>
          <w:color w:val="000000"/>
          <w:sz w:val="28"/>
          <w:szCs w:val="28"/>
        </w:rPr>
      </w:pPr>
      <w:r w:rsidRPr="006519F3">
        <w:rPr>
          <w:color w:val="000000"/>
          <w:sz w:val="28"/>
          <w:szCs w:val="28"/>
        </w:rPr>
        <w:t xml:space="preserve">разработка сценариев, постановочная работа, в том числе путем оформления заказов и заключения договоров с другими юридическими и физическими лицами; </w:t>
      </w:r>
    </w:p>
    <w:p w14:paraId="0F7564E5" w14:textId="77777777" w:rsidR="003B1125" w:rsidRPr="00944787" w:rsidRDefault="003B1125" w:rsidP="00D94BD2">
      <w:pPr>
        <w:pStyle w:val="okved"/>
        <w:numPr>
          <w:ilvl w:val="0"/>
          <w:numId w:val="14"/>
        </w:numPr>
        <w:tabs>
          <w:tab w:val="left" w:pos="709"/>
        </w:tabs>
        <w:spacing w:before="0" w:beforeAutospacing="0" w:after="0" w:afterAutospacing="0"/>
        <w:ind w:left="0" w:firstLine="709"/>
        <w:jc w:val="both"/>
        <w:rPr>
          <w:sz w:val="28"/>
          <w:szCs w:val="28"/>
        </w:rPr>
      </w:pPr>
      <w:r w:rsidRPr="00944787">
        <w:rPr>
          <w:sz w:val="28"/>
          <w:szCs w:val="28"/>
        </w:rPr>
        <w:t>оказание услуг по предоставлению на прокат движимого имущества (аудио-, видеоносителей из фонда, свето-звукотехнического оборудования, сценическо-постановочного имущества, в том числе реквизита, предметов бутафории, декораций (мягких и жестких), мебели, одежды сцены, театральных и концертных костюмов, включая обувь, головные уборы, постижерские изделия, культинвентаря);</w:t>
      </w:r>
    </w:p>
    <w:p w14:paraId="25AC70A6" w14:textId="126F9B98" w:rsidR="003B1125" w:rsidRPr="00944787" w:rsidRDefault="00277228" w:rsidP="00D94BD2">
      <w:pPr>
        <w:pStyle w:val="okved"/>
        <w:numPr>
          <w:ilvl w:val="0"/>
          <w:numId w:val="14"/>
        </w:numPr>
        <w:tabs>
          <w:tab w:val="left" w:pos="709"/>
        </w:tabs>
        <w:spacing w:before="0" w:beforeAutospacing="0" w:after="0" w:afterAutospacing="0"/>
        <w:ind w:left="0" w:firstLine="709"/>
        <w:rPr>
          <w:sz w:val="28"/>
          <w:szCs w:val="28"/>
        </w:rPr>
      </w:pPr>
      <w:r>
        <w:rPr>
          <w:sz w:val="28"/>
          <w:szCs w:val="28"/>
        </w:rPr>
        <w:t>д</w:t>
      </w:r>
      <w:r w:rsidR="003B1125" w:rsidRPr="00944787">
        <w:rPr>
          <w:sz w:val="28"/>
          <w:szCs w:val="28"/>
        </w:rPr>
        <w:t>еятельность зрелищно-развлекательная:</w:t>
      </w:r>
    </w:p>
    <w:p w14:paraId="636A5769" w14:textId="77777777" w:rsidR="003B1125" w:rsidRPr="00944787" w:rsidRDefault="003B1125" w:rsidP="00D94BD2">
      <w:pPr>
        <w:pStyle w:val="okved"/>
        <w:spacing w:before="0" w:beforeAutospacing="0" w:after="0" w:afterAutospacing="0"/>
        <w:ind w:firstLine="709"/>
        <w:jc w:val="both"/>
        <w:rPr>
          <w:color w:val="000000"/>
          <w:sz w:val="28"/>
          <w:szCs w:val="28"/>
        </w:rPr>
      </w:pPr>
      <w:r>
        <w:rPr>
          <w:color w:val="000000"/>
          <w:sz w:val="28"/>
          <w:szCs w:val="28"/>
        </w:rPr>
        <w:t xml:space="preserve">- </w:t>
      </w:r>
      <w:r w:rsidRPr="00944787">
        <w:rPr>
          <w:color w:val="000000"/>
          <w:sz w:val="28"/>
          <w:szCs w:val="28"/>
        </w:rPr>
        <w:t xml:space="preserve">деятельность в области отдыха и развлечений (кроме </w:t>
      </w:r>
      <w:r>
        <w:rPr>
          <w:color w:val="000000"/>
          <w:sz w:val="28"/>
          <w:szCs w:val="28"/>
        </w:rPr>
        <w:t>р</w:t>
      </w:r>
      <w:r w:rsidRPr="00944787">
        <w:rPr>
          <w:color w:val="000000"/>
          <w:sz w:val="28"/>
          <w:szCs w:val="28"/>
        </w:rPr>
        <w:t xml:space="preserve">азвлекательных парков и парков с аттракционами), не </w:t>
      </w:r>
      <w:r>
        <w:rPr>
          <w:color w:val="000000"/>
          <w:sz w:val="28"/>
          <w:szCs w:val="28"/>
        </w:rPr>
        <w:t>включенную в другие группировки:</w:t>
      </w:r>
    </w:p>
    <w:p w14:paraId="01A83F73" w14:textId="77777777" w:rsidR="003B1125" w:rsidRPr="00944787" w:rsidRDefault="003B1125" w:rsidP="00D94BD2">
      <w:pPr>
        <w:pStyle w:val="okved"/>
        <w:spacing w:before="0" w:beforeAutospacing="0" w:after="0" w:afterAutospacing="0"/>
        <w:ind w:firstLine="709"/>
        <w:rPr>
          <w:color w:val="000000"/>
          <w:sz w:val="28"/>
          <w:szCs w:val="28"/>
        </w:rPr>
      </w:pPr>
      <w:r>
        <w:rPr>
          <w:color w:val="000000"/>
          <w:sz w:val="28"/>
          <w:szCs w:val="28"/>
        </w:rPr>
        <w:t xml:space="preserve">- </w:t>
      </w:r>
      <w:r w:rsidRPr="00944787">
        <w:rPr>
          <w:color w:val="000000"/>
          <w:sz w:val="28"/>
          <w:szCs w:val="28"/>
        </w:rPr>
        <w:t>деятельность парков отдыха и развлечений (без пансиона);</w:t>
      </w:r>
    </w:p>
    <w:p w14:paraId="2E96CC43" w14:textId="77777777" w:rsidR="003B1125" w:rsidRPr="00944787" w:rsidRDefault="003B1125" w:rsidP="00D94BD2">
      <w:pPr>
        <w:pStyle w:val="okved"/>
        <w:spacing w:before="0" w:beforeAutospacing="0" w:after="0" w:afterAutospacing="0"/>
        <w:ind w:firstLine="709"/>
        <w:rPr>
          <w:color w:val="000000"/>
          <w:sz w:val="28"/>
          <w:szCs w:val="28"/>
        </w:rPr>
      </w:pPr>
      <w:r>
        <w:rPr>
          <w:color w:val="000000"/>
          <w:sz w:val="28"/>
          <w:szCs w:val="28"/>
        </w:rPr>
        <w:t xml:space="preserve">- </w:t>
      </w:r>
      <w:r w:rsidRPr="00944787">
        <w:rPr>
          <w:color w:val="000000"/>
          <w:sz w:val="28"/>
          <w:szCs w:val="28"/>
        </w:rPr>
        <w:t>деятельность по зрелищно-развлекательным ярмаркам и шоу;</w:t>
      </w:r>
    </w:p>
    <w:p w14:paraId="6A26E3A1" w14:textId="77777777" w:rsidR="003B1125" w:rsidRPr="00944787" w:rsidRDefault="003B1125" w:rsidP="00D94BD2">
      <w:pPr>
        <w:pStyle w:val="okved"/>
        <w:spacing w:before="0" w:beforeAutospacing="0" w:after="0" w:afterAutospacing="0"/>
        <w:ind w:firstLine="709"/>
        <w:rPr>
          <w:color w:val="000000"/>
          <w:sz w:val="28"/>
          <w:szCs w:val="28"/>
        </w:rPr>
      </w:pPr>
      <w:r>
        <w:rPr>
          <w:color w:val="000000"/>
          <w:sz w:val="28"/>
          <w:szCs w:val="28"/>
        </w:rPr>
        <w:t xml:space="preserve">- </w:t>
      </w:r>
      <w:r w:rsidRPr="00944787">
        <w:rPr>
          <w:color w:val="000000"/>
          <w:sz w:val="28"/>
          <w:szCs w:val="28"/>
        </w:rPr>
        <w:t>деятельность по представлению кукольных театров, родео;</w:t>
      </w:r>
    </w:p>
    <w:p w14:paraId="70F79328" w14:textId="77777777" w:rsidR="003B1125" w:rsidRPr="00944787" w:rsidRDefault="003B1125" w:rsidP="00D94BD2">
      <w:pPr>
        <w:pStyle w:val="okved"/>
        <w:spacing w:before="0" w:beforeAutospacing="0" w:after="0" w:afterAutospacing="0"/>
        <w:ind w:firstLine="709"/>
        <w:rPr>
          <w:color w:val="000000"/>
          <w:sz w:val="28"/>
          <w:szCs w:val="28"/>
        </w:rPr>
      </w:pPr>
      <w:r>
        <w:rPr>
          <w:color w:val="000000"/>
          <w:sz w:val="28"/>
          <w:szCs w:val="28"/>
        </w:rPr>
        <w:t xml:space="preserve">- </w:t>
      </w:r>
      <w:r w:rsidRPr="00944787">
        <w:rPr>
          <w:color w:val="000000"/>
          <w:sz w:val="28"/>
          <w:szCs w:val="28"/>
        </w:rPr>
        <w:t>организацию и проведение фейерверков и т.п.;</w:t>
      </w:r>
    </w:p>
    <w:p w14:paraId="64D54AD5" w14:textId="77777777" w:rsidR="003B1125" w:rsidRPr="00944787" w:rsidRDefault="003B1125" w:rsidP="00D94BD2">
      <w:pPr>
        <w:pStyle w:val="okved"/>
        <w:spacing w:before="0" w:beforeAutospacing="0" w:after="0" w:afterAutospacing="0"/>
        <w:ind w:firstLine="709"/>
        <w:rPr>
          <w:color w:val="000000"/>
          <w:sz w:val="28"/>
          <w:szCs w:val="28"/>
        </w:rPr>
      </w:pPr>
      <w:r>
        <w:rPr>
          <w:color w:val="000000"/>
          <w:sz w:val="28"/>
          <w:szCs w:val="28"/>
        </w:rPr>
        <w:t xml:space="preserve">- </w:t>
      </w:r>
      <w:r w:rsidRPr="00944787">
        <w:rPr>
          <w:color w:val="000000"/>
          <w:sz w:val="28"/>
          <w:szCs w:val="28"/>
        </w:rPr>
        <w:t>деятельность танцплощадок</w:t>
      </w:r>
      <w:r>
        <w:rPr>
          <w:color w:val="000000"/>
          <w:sz w:val="28"/>
          <w:szCs w:val="28"/>
        </w:rPr>
        <w:t>;</w:t>
      </w:r>
    </w:p>
    <w:p w14:paraId="65A4BD65" w14:textId="403657D4" w:rsidR="003B1125" w:rsidRPr="00944787" w:rsidRDefault="00277228" w:rsidP="00D94BD2">
      <w:pPr>
        <w:pStyle w:val="a4"/>
        <w:numPr>
          <w:ilvl w:val="0"/>
          <w:numId w:val="14"/>
        </w:numPr>
        <w:shd w:val="clear" w:color="auto" w:fill="auto"/>
        <w:spacing w:before="0" w:line="240" w:lineRule="auto"/>
        <w:ind w:left="0" w:firstLine="709"/>
        <w:rPr>
          <w:sz w:val="28"/>
          <w:szCs w:val="28"/>
        </w:rPr>
      </w:pPr>
      <w:r>
        <w:rPr>
          <w:color w:val="000000"/>
          <w:sz w:val="28"/>
          <w:szCs w:val="28"/>
        </w:rPr>
        <w:t>д</w:t>
      </w:r>
      <w:r w:rsidR="003B1125" w:rsidRPr="006519F3">
        <w:rPr>
          <w:color w:val="000000"/>
          <w:sz w:val="28"/>
          <w:szCs w:val="28"/>
        </w:rPr>
        <w:t>еятельность монтажно-компоновочная в области производства кинофильмов, видеофильмов и телевизионных программ, прокат видеокассет</w:t>
      </w:r>
      <w:r w:rsidR="003B1125" w:rsidRPr="00944787">
        <w:rPr>
          <w:bCs/>
          <w:color w:val="000000"/>
          <w:sz w:val="28"/>
          <w:szCs w:val="28"/>
          <w:shd w:val="clear" w:color="auto" w:fill="FFFFFF"/>
        </w:rPr>
        <w:t xml:space="preserve"> и аудиокассет, грампластинок, компакт-дисков (CD), цифровых видеодисков (DVD) </w:t>
      </w:r>
    </w:p>
    <w:p w14:paraId="7C02BABB" w14:textId="77777777" w:rsidR="003B1125" w:rsidRPr="00944787" w:rsidRDefault="003B1125" w:rsidP="00D94BD2">
      <w:pPr>
        <w:pStyle w:val="a4"/>
        <w:shd w:val="clear" w:color="auto" w:fill="auto"/>
        <w:spacing w:before="0" w:line="240" w:lineRule="auto"/>
        <w:ind w:firstLine="709"/>
        <w:rPr>
          <w:sz w:val="28"/>
          <w:szCs w:val="28"/>
        </w:rPr>
      </w:pPr>
      <w:r>
        <w:rPr>
          <w:sz w:val="28"/>
          <w:szCs w:val="28"/>
        </w:rPr>
        <w:lastRenderedPageBreak/>
        <w:t xml:space="preserve">- </w:t>
      </w:r>
      <w:r w:rsidRPr="00944787">
        <w:rPr>
          <w:sz w:val="28"/>
          <w:szCs w:val="28"/>
        </w:rPr>
        <w:t>создание фото-видеостудий с целью предоставления услуг для населения в области фотографии и видеосъемки;</w:t>
      </w:r>
    </w:p>
    <w:p w14:paraId="0FC29F7B" w14:textId="77777777" w:rsidR="003B1125" w:rsidRPr="00944787" w:rsidRDefault="003B1125" w:rsidP="00D94BD2">
      <w:pPr>
        <w:pStyle w:val="a4"/>
        <w:shd w:val="clear" w:color="auto" w:fill="auto"/>
        <w:spacing w:before="0" w:line="240" w:lineRule="auto"/>
        <w:ind w:firstLine="709"/>
        <w:rPr>
          <w:sz w:val="28"/>
          <w:szCs w:val="28"/>
        </w:rPr>
      </w:pPr>
      <w:r>
        <w:rPr>
          <w:sz w:val="28"/>
          <w:szCs w:val="28"/>
        </w:rPr>
        <w:t xml:space="preserve">- </w:t>
      </w:r>
      <w:r w:rsidRPr="00944787">
        <w:rPr>
          <w:sz w:val="28"/>
          <w:szCs w:val="28"/>
        </w:rPr>
        <w:t>прокат кино-видеофильмов</w:t>
      </w:r>
      <w:r>
        <w:rPr>
          <w:sz w:val="28"/>
          <w:szCs w:val="28"/>
        </w:rPr>
        <w:t>;</w:t>
      </w:r>
    </w:p>
    <w:p w14:paraId="386CFBCA" w14:textId="77777777" w:rsidR="003B1125" w:rsidRPr="00944787" w:rsidRDefault="003B1125" w:rsidP="00D94BD2">
      <w:pPr>
        <w:pStyle w:val="okved"/>
        <w:spacing w:before="0" w:beforeAutospacing="0" w:after="0" w:afterAutospacing="0"/>
        <w:ind w:firstLine="709"/>
        <w:rPr>
          <w:sz w:val="28"/>
          <w:szCs w:val="28"/>
        </w:rPr>
      </w:pPr>
      <w:r>
        <w:rPr>
          <w:sz w:val="28"/>
          <w:szCs w:val="28"/>
        </w:rPr>
        <w:t xml:space="preserve">- </w:t>
      </w:r>
      <w:r w:rsidRPr="00944787">
        <w:rPr>
          <w:sz w:val="28"/>
          <w:szCs w:val="28"/>
        </w:rPr>
        <w:t>организация кино - и видеообслуживания населения</w:t>
      </w:r>
      <w:r>
        <w:rPr>
          <w:sz w:val="28"/>
          <w:szCs w:val="28"/>
        </w:rPr>
        <w:t>;</w:t>
      </w:r>
    </w:p>
    <w:p w14:paraId="48044083" w14:textId="08721E20" w:rsidR="003B1125" w:rsidRPr="00944787" w:rsidRDefault="00277228" w:rsidP="00D94BD2">
      <w:pPr>
        <w:pStyle w:val="okved"/>
        <w:numPr>
          <w:ilvl w:val="0"/>
          <w:numId w:val="14"/>
        </w:numPr>
        <w:spacing w:before="0" w:beforeAutospacing="0" w:after="0" w:afterAutospacing="0"/>
        <w:ind w:left="0" w:firstLine="709"/>
        <w:jc w:val="both"/>
        <w:rPr>
          <w:sz w:val="28"/>
          <w:szCs w:val="28"/>
        </w:rPr>
      </w:pPr>
      <w:r>
        <w:rPr>
          <w:bCs/>
          <w:color w:val="000000"/>
          <w:sz w:val="28"/>
          <w:szCs w:val="28"/>
          <w:shd w:val="clear" w:color="auto" w:fill="FFFFFF"/>
        </w:rPr>
        <w:t>а</w:t>
      </w:r>
      <w:r w:rsidR="003B1125" w:rsidRPr="00944787">
        <w:rPr>
          <w:bCs/>
          <w:color w:val="000000"/>
          <w:sz w:val="28"/>
          <w:szCs w:val="28"/>
          <w:shd w:val="clear" w:color="auto" w:fill="FFFFFF"/>
        </w:rPr>
        <w:t xml:space="preserve">ренда и управление собственным или арендованным недвижимым </w:t>
      </w:r>
      <w:r w:rsidR="003B1125" w:rsidRPr="00944787">
        <w:rPr>
          <w:bCs/>
          <w:sz w:val="28"/>
          <w:szCs w:val="28"/>
          <w:shd w:val="clear" w:color="auto" w:fill="FFFFFF"/>
        </w:rPr>
        <w:t>имуществом (</w:t>
      </w:r>
      <w:r w:rsidR="003B1125" w:rsidRPr="00944787">
        <w:rPr>
          <w:sz w:val="28"/>
          <w:szCs w:val="28"/>
        </w:rPr>
        <w:t>предоставление помещений в аренду);</w:t>
      </w:r>
    </w:p>
    <w:p w14:paraId="662BAA0B" w14:textId="4FB18956" w:rsidR="003B1125" w:rsidRPr="00944787" w:rsidRDefault="00277228" w:rsidP="00D94BD2">
      <w:pPr>
        <w:pStyle w:val="okved"/>
        <w:numPr>
          <w:ilvl w:val="0"/>
          <w:numId w:val="14"/>
        </w:numPr>
        <w:spacing w:before="0" w:beforeAutospacing="0" w:after="0" w:afterAutospacing="0"/>
        <w:ind w:left="0" w:firstLine="709"/>
        <w:jc w:val="both"/>
        <w:rPr>
          <w:sz w:val="28"/>
          <w:szCs w:val="28"/>
        </w:rPr>
      </w:pPr>
      <w:r>
        <w:rPr>
          <w:sz w:val="28"/>
          <w:szCs w:val="28"/>
        </w:rPr>
        <w:t>п</w:t>
      </w:r>
      <w:r w:rsidR="003B1125" w:rsidRPr="00944787">
        <w:rPr>
          <w:sz w:val="28"/>
          <w:szCs w:val="28"/>
        </w:rPr>
        <w:t>оштучная торговля сувенирами, изделиями народных художественных промыслов, предметами религиозного и культового назначения (</w:t>
      </w:r>
      <w:r w:rsidR="003B1125" w:rsidRPr="00944787">
        <w:rPr>
          <w:rFonts w:eastAsia="Times New Roman"/>
          <w:sz w:val="28"/>
          <w:szCs w:val="28"/>
        </w:rPr>
        <w:t>изготовление</w:t>
      </w:r>
      <w:r w:rsidR="003B1125" w:rsidRPr="00944787">
        <w:rPr>
          <w:sz w:val="28"/>
          <w:szCs w:val="28"/>
        </w:rPr>
        <w:t xml:space="preserve"> </w:t>
      </w:r>
      <w:r w:rsidR="003B1125" w:rsidRPr="00944787">
        <w:rPr>
          <w:rFonts w:eastAsia="Times New Roman"/>
          <w:sz w:val="28"/>
          <w:szCs w:val="28"/>
        </w:rPr>
        <w:t>и</w:t>
      </w:r>
      <w:r w:rsidR="003B1125" w:rsidRPr="00944787">
        <w:rPr>
          <w:sz w:val="28"/>
          <w:szCs w:val="28"/>
        </w:rPr>
        <w:t xml:space="preserve"> </w:t>
      </w:r>
      <w:r w:rsidR="003B1125" w:rsidRPr="00944787">
        <w:rPr>
          <w:rFonts w:eastAsia="Times New Roman"/>
          <w:sz w:val="28"/>
          <w:szCs w:val="28"/>
        </w:rPr>
        <w:t>реализация</w:t>
      </w:r>
      <w:r w:rsidR="003B1125" w:rsidRPr="00944787">
        <w:rPr>
          <w:sz w:val="28"/>
          <w:szCs w:val="28"/>
        </w:rPr>
        <w:t xml:space="preserve"> </w:t>
      </w:r>
      <w:r w:rsidR="003B1125" w:rsidRPr="00944787">
        <w:rPr>
          <w:rFonts w:eastAsia="Times New Roman"/>
          <w:sz w:val="28"/>
          <w:szCs w:val="28"/>
        </w:rPr>
        <w:t>сувенирной</w:t>
      </w:r>
      <w:r w:rsidR="003B1125" w:rsidRPr="00944787">
        <w:rPr>
          <w:sz w:val="28"/>
          <w:szCs w:val="28"/>
        </w:rPr>
        <w:t xml:space="preserve">, </w:t>
      </w:r>
      <w:r w:rsidR="003B1125" w:rsidRPr="00944787">
        <w:rPr>
          <w:rFonts w:eastAsia="Times New Roman"/>
          <w:sz w:val="28"/>
          <w:szCs w:val="28"/>
        </w:rPr>
        <w:t>изобразительной</w:t>
      </w:r>
      <w:r w:rsidR="003B1125" w:rsidRPr="00944787">
        <w:rPr>
          <w:sz w:val="28"/>
          <w:szCs w:val="28"/>
        </w:rPr>
        <w:t xml:space="preserve">, </w:t>
      </w:r>
      <w:r w:rsidR="003B1125" w:rsidRPr="00944787">
        <w:rPr>
          <w:rFonts w:eastAsia="Times New Roman"/>
          <w:sz w:val="28"/>
          <w:szCs w:val="28"/>
        </w:rPr>
        <w:t>печатной</w:t>
      </w:r>
      <w:r w:rsidR="003B1125" w:rsidRPr="00944787">
        <w:rPr>
          <w:sz w:val="28"/>
          <w:szCs w:val="28"/>
        </w:rPr>
        <w:t xml:space="preserve"> </w:t>
      </w:r>
      <w:r w:rsidR="003B1125" w:rsidRPr="00944787">
        <w:rPr>
          <w:rFonts w:eastAsia="Times New Roman"/>
          <w:sz w:val="28"/>
          <w:szCs w:val="28"/>
        </w:rPr>
        <w:t>и</w:t>
      </w:r>
      <w:r w:rsidR="003B1125" w:rsidRPr="00944787">
        <w:rPr>
          <w:sz w:val="28"/>
          <w:szCs w:val="28"/>
        </w:rPr>
        <w:t xml:space="preserve"> </w:t>
      </w:r>
      <w:r w:rsidR="003B1125" w:rsidRPr="00944787">
        <w:rPr>
          <w:rFonts w:eastAsia="Times New Roman"/>
          <w:sz w:val="28"/>
          <w:szCs w:val="28"/>
        </w:rPr>
        <w:t>другой</w:t>
      </w:r>
      <w:r w:rsidR="003B1125" w:rsidRPr="00944787">
        <w:rPr>
          <w:sz w:val="28"/>
          <w:szCs w:val="28"/>
        </w:rPr>
        <w:t xml:space="preserve"> </w:t>
      </w:r>
      <w:r w:rsidR="003B1125" w:rsidRPr="00944787">
        <w:rPr>
          <w:rFonts w:eastAsia="Times New Roman"/>
          <w:sz w:val="28"/>
          <w:szCs w:val="28"/>
        </w:rPr>
        <w:t>тиражируемой</w:t>
      </w:r>
      <w:r w:rsidR="003B1125" w:rsidRPr="00944787">
        <w:rPr>
          <w:sz w:val="28"/>
          <w:szCs w:val="28"/>
        </w:rPr>
        <w:t xml:space="preserve"> </w:t>
      </w:r>
      <w:r w:rsidR="003B1125" w:rsidRPr="00944787">
        <w:rPr>
          <w:rFonts w:eastAsia="Times New Roman"/>
          <w:sz w:val="28"/>
          <w:szCs w:val="28"/>
        </w:rPr>
        <w:t>продукции</w:t>
      </w:r>
      <w:r w:rsidR="003B1125" w:rsidRPr="00944787">
        <w:rPr>
          <w:sz w:val="28"/>
          <w:szCs w:val="28"/>
        </w:rPr>
        <w:t xml:space="preserve">, </w:t>
      </w:r>
      <w:r w:rsidR="003B1125" w:rsidRPr="00944787">
        <w:rPr>
          <w:rFonts w:eastAsia="Times New Roman"/>
          <w:sz w:val="28"/>
          <w:szCs w:val="28"/>
        </w:rPr>
        <w:t>изделий</w:t>
      </w:r>
      <w:r w:rsidR="003B1125" w:rsidRPr="00944787">
        <w:rPr>
          <w:sz w:val="28"/>
          <w:szCs w:val="28"/>
        </w:rPr>
        <w:t xml:space="preserve"> </w:t>
      </w:r>
      <w:r w:rsidR="003B1125" w:rsidRPr="00944787">
        <w:rPr>
          <w:rFonts w:eastAsia="Times New Roman"/>
          <w:sz w:val="28"/>
          <w:szCs w:val="28"/>
        </w:rPr>
        <w:t>народных</w:t>
      </w:r>
      <w:r w:rsidR="003B1125" w:rsidRPr="00944787">
        <w:rPr>
          <w:sz w:val="28"/>
          <w:szCs w:val="28"/>
        </w:rPr>
        <w:t xml:space="preserve"> </w:t>
      </w:r>
      <w:r w:rsidR="003B1125" w:rsidRPr="00944787">
        <w:rPr>
          <w:rFonts w:eastAsia="Times New Roman"/>
          <w:sz w:val="28"/>
          <w:szCs w:val="28"/>
        </w:rPr>
        <w:t>промыслов</w:t>
      </w:r>
      <w:r w:rsidR="003B1125" w:rsidRPr="00944787">
        <w:rPr>
          <w:sz w:val="28"/>
          <w:szCs w:val="28"/>
        </w:rPr>
        <w:t>);</w:t>
      </w:r>
    </w:p>
    <w:p w14:paraId="34275AA3" w14:textId="77777777" w:rsidR="003B1125" w:rsidRPr="00944787" w:rsidRDefault="003B1125" w:rsidP="00D94BD2">
      <w:pPr>
        <w:pStyle w:val="okved"/>
        <w:numPr>
          <w:ilvl w:val="0"/>
          <w:numId w:val="14"/>
        </w:numPr>
        <w:spacing w:before="0" w:beforeAutospacing="0" w:after="0" w:afterAutospacing="0"/>
        <w:ind w:left="0" w:firstLine="709"/>
        <w:jc w:val="both"/>
        <w:rPr>
          <w:sz w:val="28"/>
          <w:szCs w:val="28"/>
        </w:rPr>
      </w:pPr>
      <w:r w:rsidRPr="00944787">
        <w:rPr>
          <w:sz w:val="28"/>
          <w:szCs w:val="28"/>
        </w:rPr>
        <w:t>предоставление тур</w:t>
      </w:r>
      <w:r>
        <w:rPr>
          <w:sz w:val="28"/>
          <w:szCs w:val="28"/>
        </w:rPr>
        <w:t>истических информационных услуг;</w:t>
      </w:r>
    </w:p>
    <w:p w14:paraId="64CCF59B" w14:textId="77777777" w:rsidR="003B1125" w:rsidRPr="00944787" w:rsidRDefault="003B1125" w:rsidP="00D94BD2">
      <w:pPr>
        <w:pStyle w:val="a4"/>
        <w:shd w:val="clear" w:color="auto" w:fill="auto"/>
        <w:spacing w:before="0" w:line="240" w:lineRule="auto"/>
        <w:ind w:firstLine="709"/>
        <w:rPr>
          <w:sz w:val="28"/>
          <w:szCs w:val="28"/>
        </w:rPr>
      </w:pPr>
      <w:r>
        <w:rPr>
          <w:sz w:val="28"/>
          <w:szCs w:val="28"/>
        </w:rPr>
        <w:t xml:space="preserve">- </w:t>
      </w:r>
      <w:r w:rsidRPr="00944787">
        <w:rPr>
          <w:sz w:val="28"/>
          <w:szCs w:val="28"/>
        </w:rPr>
        <w:t>организация, разработка и проведение экскурсионных, туристических программ для различных слоев населения, как на базе учреждения, так и на территории других организаций;</w:t>
      </w:r>
    </w:p>
    <w:p w14:paraId="25F725B5" w14:textId="77777777" w:rsidR="003B1125" w:rsidRDefault="003B1125" w:rsidP="00D94BD2">
      <w:pPr>
        <w:pStyle w:val="a4"/>
        <w:shd w:val="clear" w:color="auto" w:fill="auto"/>
        <w:spacing w:before="0" w:line="240" w:lineRule="auto"/>
        <w:ind w:firstLine="709"/>
        <w:rPr>
          <w:sz w:val="28"/>
          <w:szCs w:val="28"/>
        </w:rPr>
      </w:pPr>
      <w:r>
        <w:rPr>
          <w:sz w:val="28"/>
          <w:szCs w:val="28"/>
        </w:rPr>
        <w:t xml:space="preserve">- </w:t>
      </w:r>
      <w:r w:rsidRPr="00944787">
        <w:rPr>
          <w:sz w:val="28"/>
          <w:szCs w:val="28"/>
        </w:rPr>
        <w:t xml:space="preserve">деятельность организаторов туристических поездок; деятельность экскурсоводов, гидов-переводчиков; </w:t>
      </w:r>
    </w:p>
    <w:p w14:paraId="156E67E6" w14:textId="77777777" w:rsidR="003B1125" w:rsidRPr="006C3EF7" w:rsidRDefault="003B1125" w:rsidP="00D94BD2">
      <w:pPr>
        <w:pStyle w:val="a4"/>
        <w:shd w:val="clear" w:color="auto" w:fill="auto"/>
        <w:spacing w:before="0" w:line="240" w:lineRule="auto"/>
        <w:ind w:firstLine="709"/>
        <w:rPr>
          <w:sz w:val="28"/>
          <w:szCs w:val="28"/>
        </w:rPr>
      </w:pPr>
      <w:r>
        <w:rPr>
          <w:color w:val="000000"/>
          <w:sz w:val="28"/>
          <w:szCs w:val="28"/>
          <w:shd w:val="clear" w:color="auto" w:fill="FFFFFF"/>
        </w:rPr>
        <w:t>- д</w:t>
      </w:r>
      <w:r w:rsidRPr="006C3EF7">
        <w:rPr>
          <w:color w:val="000000"/>
          <w:sz w:val="28"/>
          <w:szCs w:val="28"/>
          <w:shd w:val="clear" w:color="auto" w:fill="FFFFFF"/>
        </w:rPr>
        <w:t>еятельность в области информационных услуг прочая</w:t>
      </w:r>
      <w:r>
        <w:rPr>
          <w:color w:val="000000"/>
          <w:sz w:val="28"/>
          <w:szCs w:val="28"/>
          <w:shd w:val="clear" w:color="auto" w:fill="FFFFFF"/>
        </w:rPr>
        <w:t>;</w:t>
      </w:r>
    </w:p>
    <w:p w14:paraId="47949F8C" w14:textId="77777777" w:rsidR="003B1125" w:rsidRPr="00944787" w:rsidRDefault="003B1125" w:rsidP="00D94BD2">
      <w:pPr>
        <w:pStyle w:val="a4"/>
        <w:shd w:val="clear" w:color="auto" w:fill="auto"/>
        <w:tabs>
          <w:tab w:val="left" w:pos="875"/>
        </w:tabs>
        <w:spacing w:before="0" w:line="240" w:lineRule="auto"/>
        <w:ind w:firstLine="709"/>
        <w:rPr>
          <w:sz w:val="28"/>
          <w:szCs w:val="28"/>
        </w:rPr>
      </w:pPr>
      <w:r w:rsidRPr="00944787">
        <w:rPr>
          <w:sz w:val="28"/>
          <w:szCs w:val="28"/>
        </w:rPr>
        <w:t>12) оказание услуг (выполнение работ) по оформлению культурно-массовых мероприятий;</w:t>
      </w:r>
    </w:p>
    <w:p w14:paraId="2BB99228" w14:textId="77777777" w:rsidR="003B1125" w:rsidRPr="00944787"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13) оказание услуг (выполнение работ) по монтажу сценического оборудования;</w:t>
      </w:r>
    </w:p>
    <w:p w14:paraId="0928C946" w14:textId="77777777" w:rsidR="003B1125" w:rsidRPr="00944787" w:rsidRDefault="003B1125" w:rsidP="00D94BD2">
      <w:pPr>
        <w:pStyle w:val="a4"/>
        <w:shd w:val="clear" w:color="auto" w:fill="auto"/>
        <w:spacing w:before="0" w:line="240" w:lineRule="auto"/>
        <w:ind w:firstLine="709"/>
        <w:rPr>
          <w:sz w:val="28"/>
          <w:szCs w:val="28"/>
        </w:rPr>
      </w:pPr>
      <w:r w:rsidRPr="00944787">
        <w:rPr>
          <w:sz w:val="28"/>
          <w:szCs w:val="28"/>
        </w:rPr>
        <w:t>14) оказание услуг (выполнение работ) по проведению выставок (выставки-продажи произведений и изделий самодеятельных художников, мастеров декоративно-прикладного искусства);</w:t>
      </w:r>
    </w:p>
    <w:p w14:paraId="7CBE3381" w14:textId="77777777" w:rsidR="003B1125" w:rsidRPr="00944787" w:rsidRDefault="003B1125" w:rsidP="00D94BD2">
      <w:pPr>
        <w:pStyle w:val="a4"/>
        <w:shd w:val="clear" w:color="auto" w:fill="auto"/>
        <w:tabs>
          <w:tab w:val="left" w:pos="0"/>
        </w:tabs>
        <w:spacing w:before="0" w:line="240" w:lineRule="auto"/>
        <w:ind w:firstLine="709"/>
        <w:rPr>
          <w:sz w:val="28"/>
          <w:szCs w:val="28"/>
        </w:rPr>
      </w:pPr>
      <w:r w:rsidRPr="00944787">
        <w:rPr>
          <w:sz w:val="28"/>
          <w:szCs w:val="28"/>
        </w:rPr>
        <w:t>15) оказание услуг (выполнение работ) в области рекламы культурно-досуговый учреждений;</w:t>
      </w:r>
    </w:p>
    <w:p w14:paraId="27CADB18" w14:textId="236E155E" w:rsidR="003B1125" w:rsidRPr="00944787" w:rsidRDefault="003B1125" w:rsidP="00D94BD2">
      <w:pPr>
        <w:pStyle w:val="a4"/>
        <w:shd w:val="clear" w:color="auto" w:fill="auto"/>
        <w:tabs>
          <w:tab w:val="left" w:pos="0"/>
          <w:tab w:val="left" w:pos="284"/>
        </w:tabs>
        <w:spacing w:before="0" w:line="240" w:lineRule="auto"/>
        <w:ind w:firstLine="709"/>
        <w:rPr>
          <w:rStyle w:val="aa"/>
          <w:b w:val="0"/>
          <w:color w:val="000000"/>
          <w:sz w:val="28"/>
          <w:szCs w:val="28"/>
          <w:shd w:val="clear" w:color="auto" w:fill="FFFFFF"/>
        </w:rPr>
      </w:pPr>
      <w:r w:rsidRPr="00944787">
        <w:rPr>
          <w:sz w:val="28"/>
          <w:szCs w:val="28"/>
        </w:rPr>
        <w:t>16)</w:t>
      </w:r>
      <w:r w:rsidRPr="00944787">
        <w:rPr>
          <w:color w:val="FF0000"/>
          <w:sz w:val="28"/>
          <w:szCs w:val="28"/>
        </w:rPr>
        <w:t xml:space="preserve">  </w:t>
      </w:r>
      <w:r w:rsidR="00277228" w:rsidRPr="00277228">
        <w:rPr>
          <w:sz w:val="28"/>
          <w:szCs w:val="28"/>
        </w:rPr>
        <w:t>д</w:t>
      </w:r>
      <w:r w:rsidRPr="00944787">
        <w:rPr>
          <w:rStyle w:val="aa"/>
          <w:b w:val="0"/>
          <w:color w:val="000000"/>
          <w:sz w:val="28"/>
          <w:szCs w:val="28"/>
          <w:shd w:val="clear" w:color="auto" w:fill="FFFFFF"/>
        </w:rPr>
        <w:t>еятельность в области спорта, отдыха и развлечений;</w:t>
      </w:r>
    </w:p>
    <w:p w14:paraId="2C43EBAE" w14:textId="7F40423C" w:rsidR="003B1125" w:rsidRDefault="003B1125" w:rsidP="00D94BD2">
      <w:pPr>
        <w:pStyle w:val="a4"/>
        <w:shd w:val="clear" w:color="auto" w:fill="auto"/>
        <w:tabs>
          <w:tab w:val="left" w:pos="0"/>
          <w:tab w:val="left" w:pos="284"/>
        </w:tabs>
        <w:spacing w:before="0" w:line="240" w:lineRule="auto"/>
        <w:ind w:firstLine="709"/>
        <w:rPr>
          <w:sz w:val="28"/>
          <w:szCs w:val="28"/>
          <w:shd w:val="clear" w:color="auto" w:fill="FFFFFF"/>
        </w:rPr>
      </w:pPr>
      <w:r>
        <w:rPr>
          <w:color w:val="000000"/>
          <w:sz w:val="28"/>
          <w:szCs w:val="28"/>
        </w:rPr>
        <w:t>1</w:t>
      </w:r>
      <w:r w:rsidR="00B2774B">
        <w:rPr>
          <w:color w:val="000000"/>
          <w:sz w:val="28"/>
          <w:szCs w:val="28"/>
        </w:rPr>
        <w:t>7</w:t>
      </w:r>
      <w:r>
        <w:rPr>
          <w:color w:val="000000"/>
          <w:sz w:val="28"/>
          <w:szCs w:val="28"/>
        </w:rPr>
        <w:t xml:space="preserve">) </w:t>
      </w:r>
      <w:r w:rsidR="00277228">
        <w:rPr>
          <w:color w:val="000000"/>
          <w:sz w:val="28"/>
          <w:szCs w:val="28"/>
        </w:rPr>
        <w:t>д</w:t>
      </w:r>
      <w:r w:rsidRPr="006C3EF7">
        <w:rPr>
          <w:sz w:val="28"/>
          <w:szCs w:val="28"/>
          <w:shd w:val="clear" w:color="auto" w:fill="FFFFFF"/>
        </w:rPr>
        <w:t>еятельность по изучению общественного мнения</w:t>
      </w:r>
      <w:r>
        <w:rPr>
          <w:sz w:val="28"/>
          <w:szCs w:val="28"/>
          <w:shd w:val="clear" w:color="auto" w:fill="FFFFFF"/>
        </w:rPr>
        <w:t>;</w:t>
      </w:r>
    </w:p>
    <w:p w14:paraId="44B54262" w14:textId="2207FE0E" w:rsidR="003B1125" w:rsidRPr="00944787" w:rsidRDefault="003B1125" w:rsidP="00D94BD2">
      <w:pPr>
        <w:pStyle w:val="a4"/>
        <w:shd w:val="clear" w:color="auto" w:fill="auto"/>
        <w:tabs>
          <w:tab w:val="left" w:pos="0"/>
          <w:tab w:val="left" w:pos="284"/>
        </w:tabs>
        <w:spacing w:before="0" w:line="240" w:lineRule="auto"/>
        <w:ind w:firstLine="709"/>
        <w:rPr>
          <w:color w:val="000000"/>
          <w:sz w:val="28"/>
          <w:szCs w:val="28"/>
        </w:rPr>
      </w:pPr>
      <w:r>
        <w:rPr>
          <w:sz w:val="28"/>
          <w:szCs w:val="28"/>
          <w:shd w:val="clear" w:color="auto" w:fill="FFFFFF"/>
        </w:rPr>
        <w:t>1</w:t>
      </w:r>
      <w:r w:rsidR="00B2774B">
        <w:rPr>
          <w:sz w:val="28"/>
          <w:szCs w:val="28"/>
          <w:shd w:val="clear" w:color="auto" w:fill="FFFFFF"/>
        </w:rPr>
        <w:t>8</w:t>
      </w:r>
      <w:r w:rsidR="00277228">
        <w:rPr>
          <w:sz w:val="28"/>
          <w:szCs w:val="28"/>
          <w:shd w:val="clear" w:color="auto" w:fill="FFFFFF"/>
        </w:rPr>
        <w:t>) д</w:t>
      </w:r>
      <w:r w:rsidRPr="006C3EF7">
        <w:rPr>
          <w:sz w:val="28"/>
          <w:szCs w:val="28"/>
          <w:shd w:val="clear" w:color="auto" w:fill="FFFFFF"/>
        </w:rPr>
        <w:t>еятельность по созданию и использованию баз данных и информационных ресурсов</w:t>
      </w:r>
      <w:r>
        <w:rPr>
          <w:sz w:val="28"/>
          <w:szCs w:val="28"/>
          <w:shd w:val="clear" w:color="auto" w:fill="FFFFFF"/>
        </w:rPr>
        <w:t>.</w:t>
      </w:r>
    </w:p>
    <w:p w14:paraId="78C09113" w14:textId="77777777" w:rsidR="003B1125" w:rsidRDefault="003B1125" w:rsidP="00D94BD2">
      <w:pPr>
        <w:pStyle w:val="a4"/>
        <w:shd w:val="clear" w:color="auto" w:fill="auto"/>
        <w:tabs>
          <w:tab w:val="left" w:pos="1201"/>
        </w:tabs>
        <w:spacing w:before="0" w:line="240" w:lineRule="auto"/>
        <w:ind w:firstLine="709"/>
        <w:rPr>
          <w:sz w:val="28"/>
          <w:szCs w:val="28"/>
        </w:rPr>
      </w:pPr>
      <w:r w:rsidRPr="00944787">
        <w:rPr>
          <w:sz w:val="28"/>
          <w:szCs w:val="28"/>
        </w:rPr>
        <w:t>Право учреждения осуществлять деятельность, на которую в соответствии с федеральными законами требуется специальное разрешение - лицензия, возникает у учреждения с момента её получения или в указанный в ней срок и прекращается по истечении срока её действия, если иное не установлено федеральными законами и иными правовыми актами Российской Федерации.</w:t>
      </w:r>
    </w:p>
    <w:p w14:paraId="0E8A8030" w14:textId="77777777" w:rsidR="003B1125" w:rsidRPr="00944787" w:rsidRDefault="003B1125" w:rsidP="00D94BD2">
      <w:pPr>
        <w:pStyle w:val="a4"/>
        <w:shd w:val="clear" w:color="auto" w:fill="auto"/>
        <w:tabs>
          <w:tab w:val="left" w:pos="1201"/>
        </w:tabs>
        <w:spacing w:before="0" w:line="240" w:lineRule="auto"/>
        <w:ind w:firstLine="709"/>
        <w:rPr>
          <w:sz w:val="28"/>
          <w:szCs w:val="28"/>
        </w:rPr>
      </w:pPr>
      <w:r>
        <w:rPr>
          <w:sz w:val="28"/>
          <w:szCs w:val="28"/>
        </w:rPr>
        <w:t xml:space="preserve">       </w:t>
      </w:r>
    </w:p>
    <w:p w14:paraId="64BA12E4" w14:textId="77777777" w:rsidR="00A567DC" w:rsidRDefault="00A567DC" w:rsidP="00D94BD2">
      <w:pPr>
        <w:pStyle w:val="110"/>
        <w:keepNext/>
        <w:keepLines/>
        <w:shd w:val="clear" w:color="auto" w:fill="auto"/>
        <w:spacing w:after="0" w:line="240" w:lineRule="auto"/>
        <w:ind w:firstLine="709"/>
        <w:jc w:val="center"/>
        <w:rPr>
          <w:rStyle w:val="13"/>
          <w:sz w:val="28"/>
          <w:szCs w:val="28"/>
        </w:rPr>
      </w:pPr>
      <w:bookmarkStart w:id="3" w:name="bookmark2"/>
    </w:p>
    <w:p w14:paraId="51738E38" w14:textId="77777777" w:rsidR="00A567DC" w:rsidRDefault="00A567DC" w:rsidP="00D94BD2">
      <w:pPr>
        <w:pStyle w:val="110"/>
        <w:keepNext/>
        <w:keepLines/>
        <w:shd w:val="clear" w:color="auto" w:fill="auto"/>
        <w:spacing w:after="0" w:line="240" w:lineRule="auto"/>
        <w:ind w:firstLine="709"/>
        <w:jc w:val="center"/>
        <w:rPr>
          <w:rStyle w:val="13"/>
          <w:sz w:val="28"/>
          <w:szCs w:val="28"/>
        </w:rPr>
      </w:pPr>
    </w:p>
    <w:p w14:paraId="3218BA25" w14:textId="77777777" w:rsidR="005922A3" w:rsidRDefault="005922A3"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p>
    <w:p w14:paraId="27AA3328" w14:textId="77777777" w:rsidR="00277228" w:rsidRDefault="00277228"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p>
    <w:p w14:paraId="477957BA" w14:textId="77777777" w:rsidR="00277228" w:rsidRDefault="00277228"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p>
    <w:p w14:paraId="15275E61" w14:textId="77777777" w:rsidR="00277228" w:rsidRPr="005922A3" w:rsidRDefault="00277228"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p>
    <w:p w14:paraId="79A9F5DB" w14:textId="77777777" w:rsidR="005922A3" w:rsidRPr="005922A3" w:rsidRDefault="005922A3" w:rsidP="00D94BD2">
      <w:pPr>
        <w:suppressAutoHyphens/>
        <w:ind w:firstLine="709"/>
        <w:jc w:val="center"/>
        <w:rPr>
          <w:rFonts w:ascii="Times New Roman" w:eastAsia="Times New Roman" w:hAnsi="Times New Roman" w:cs="Times New Roman"/>
          <w:b/>
          <w:bCs/>
          <w:color w:val="auto"/>
          <w:sz w:val="28"/>
          <w:szCs w:val="28"/>
          <w:lang w:eastAsia="ar-SA"/>
        </w:rPr>
      </w:pPr>
      <w:r w:rsidRPr="005922A3">
        <w:rPr>
          <w:rFonts w:ascii="Times New Roman" w:eastAsia="Times New Roman" w:hAnsi="Times New Roman" w:cs="Times New Roman"/>
          <w:b/>
          <w:bCs/>
          <w:color w:val="auto"/>
          <w:sz w:val="28"/>
          <w:szCs w:val="28"/>
          <w:lang w:val="en-US" w:eastAsia="ar-SA"/>
        </w:rPr>
        <w:t>III</w:t>
      </w:r>
      <w:r w:rsidRPr="005922A3">
        <w:rPr>
          <w:rFonts w:ascii="Times New Roman" w:eastAsia="Times New Roman" w:hAnsi="Times New Roman" w:cs="Times New Roman"/>
          <w:b/>
          <w:bCs/>
          <w:color w:val="auto"/>
          <w:sz w:val="28"/>
          <w:szCs w:val="28"/>
          <w:lang w:eastAsia="ar-SA"/>
        </w:rPr>
        <w:t>. ПРАВА И ОБЯЗАННОСТИ УЧРЕЖДЕНИЯ</w:t>
      </w:r>
    </w:p>
    <w:p w14:paraId="0849B94A" w14:textId="77777777" w:rsidR="005922A3" w:rsidRPr="005922A3" w:rsidRDefault="005922A3" w:rsidP="00D94BD2">
      <w:pPr>
        <w:suppressAutoHyphens/>
        <w:ind w:firstLine="709"/>
        <w:jc w:val="center"/>
        <w:rPr>
          <w:rFonts w:ascii="Times New Roman" w:eastAsia="Times New Roman" w:hAnsi="Times New Roman" w:cs="Times New Roman"/>
          <w:b/>
          <w:bCs/>
          <w:color w:val="auto"/>
          <w:sz w:val="28"/>
          <w:szCs w:val="28"/>
          <w:lang w:eastAsia="ar-SA"/>
        </w:rPr>
      </w:pPr>
    </w:p>
    <w:p w14:paraId="0F560090"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 xml:space="preserve">3.1. Учреждение самостоятельно осуществляет свою деятельность, в том числе определяет ее содержание и конкретные формы, в пределах, </w:t>
      </w:r>
      <w:r w:rsidRPr="005922A3">
        <w:rPr>
          <w:rFonts w:ascii="Times New Roman" w:eastAsia="Times New Roman" w:hAnsi="Times New Roman" w:cs="Times New Roman"/>
          <w:color w:val="auto"/>
          <w:sz w:val="28"/>
          <w:szCs w:val="28"/>
          <w:lang w:eastAsia="ar-SA"/>
        </w:rPr>
        <w:lastRenderedPageBreak/>
        <w:t>предусмотренных нормативными правовыми актами Российской Федерации, нормативными правовыми актами Архангельской области, правовыми актами городского округа Архангельской области «Котлас»  и настоящим Уставом.</w:t>
      </w:r>
    </w:p>
    <w:p w14:paraId="71603C06"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Деятельность Учреждения осуществляется в соответствии с муниципальным заданием, утверждаемым Учредителем для Учреждения.</w:t>
      </w:r>
    </w:p>
    <w:p w14:paraId="13EB965D"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3.2. Учреждение имеет право в установленном порядке:</w:t>
      </w:r>
    </w:p>
    <w:p w14:paraId="4FF41BB7"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1)  заключать договоры и соглашения с физическими и юридическими лицами в соответствии с видами деятельности Учреждения, указанными в настоящем Уставе;</w:t>
      </w:r>
      <w:r w:rsidRPr="005922A3">
        <w:rPr>
          <w:rFonts w:ascii="Times New Roman" w:eastAsia="Times New Roman" w:hAnsi="Times New Roman" w:cs="Times New Roman"/>
          <w:color w:val="FF0000"/>
          <w:sz w:val="28"/>
          <w:szCs w:val="28"/>
          <w:lang w:eastAsia="ar-SA"/>
        </w:rPr>
        <w:t xml:space="preserve"> </w:t>
      </w:r>
    </w:p>
    <w:p w14:paraId="62D82294"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2) 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городского округа Архангельской области «Котлас».</w:t>
      </w:r>
    </w:p>
    <w:p w14:paraId="18B38593" w14:textId="43965B7F"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3) определять цены (тарифы, надбавки и т.п.) по согласованию с Учредителем, на реализуемые товары, работы и услуги в соответствии с пунктами  2.</w:t>
      </w:r>
      <w:r w:rsidR="00277228">
        <w:rPr>
          <w:rFonts w:ascii="Times New Roman" w:eastAsia="Times New Roman" w:hAnsi="Times New Roman" w:cs="Times New Roman"/>
          <w:color w:val="auto"/>
          <w:sz w:val="28"/>
          <w:szCs w:val="28"/>
          <w:lang w:eastAsia="ar-SA"/>
        </w:rPr>
        <w:t>4</w:t>
      </w:r>
      <w:r w:rsidRPr="005922A3">
        <w:rPr>
          <w:rFonts w:ascii="Times New Roman" w:eastAsia="Times New Roman" w:hAnsi="Times New Roman" w:cs="Times New Roman"/>
          <w:color w:val="auto"/>
          <w:sz w:val="28"/>
          <w:szCs w:val="28"/>
          <w:lang w:eastAsia="ar-SA"/>
        </w:rPr>
        <w:t>, 2.</w:t>
      </w:r>
      <w:r w:rsidR="00277228">
        <w:rPr>
          <w:rFonts w:ascii="Times New Roman" w:eastAsia="Times New Roman" w:hAnsi="Times New Roman" w:cs="Times New Roman"/>
          <w:color w:val="auto"/>
          <w:sz w:val="28"/>
          <w:szCs w:val="28"/>
          <w:lang w:eastAsia="ar-SA"/>
        </w:rPr>
        <w:t>5</w:t>
      </w:r>
      <w:r w:rsidRPr="005922A3">
        <w:rPr>
          <w:rFonts w:ascii="Times New Roman" w:eastAsia="Times New Roman" w:hAnsi="Times New Roman" w:cs="Times New Roman"/>
          <w:color w:val="auto"/>
          <w:sz w:val="28"/>
          <w:szCs w:val="28"/>
          <w:lang w:eastAsia="ar-SA"/>
        </w:rPr>
        <w:t>.  настоящего Устава, если иное не предусмотрено нормативными правовыми актами Российской Федерации, нормативными правовыми актами Архангельской области и муниципальными правовыми актами городского округа Архангельской области «Котлас»;</w:t>
      </w:r>
    </w:p>
    <w:p w14:paraId="3A180AE8" w14:textId="7D54EDD8"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 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w:t>
      </w:r>
      <w:r w:rsidR="00267D9E">
        <w:rPr>
          <w:rFonts w:ascii="Times New Roman" w:eastAsia="Times New Roman" w:hAnsi="Times New Roman" w:cs="Times New Roman"/>
          <w:color w:val="auto"/>
          <w:sz w:val="28"/>
          <w:szCs w:val="28"/>
          <w:lang w:eastAsia="ar-SA"/>
        </w:rPr>
        <w:t>и</w:t>
      </w:r>
      <w:r w:rsidRPr="005922A3">
        <w:rPr>
          <w:rFonts w:ascii="Times New Roman" w:eastAsia="Times New Roman" w:hAnsi="Times New Roman" w:cs="Times New Roman"/>
          <w:color w:val="auto"/>
          <w:sz w:val="28"/>
          <w:szCs w:val="28"/>
          <w:lang w:eastAsia="ar-SA"/>
        </w:rPr>
        <w:t xml:space="preserve"> актами городского округа Архангельской области «Котлас» и отраслевым Положением об оплате труда работников Учреждения, разработанного в соответствии с </w:t>
      </w:r>
      <w:r w:rsidR="00267D9E">
        <w:rPr>
          <w:rFonts w:ascii="Times New Roman" w:eastAsia="Times New Roman" w:hAnsi="Times New Roman" w:cs="Times New Roman"/>
          <w:color w:val="auto"/>
          <w:sz w:val="28"/>
          <w:szCs w:val="28"/>
          <w:lang w:eastAsia="ar-SA"/>
        </w:rPr>
        <w:t>отраслевым</w:t>
      </w:r>
      <w:r w:rsidRPr="005922A3">
        <w:rPr>
          <w:rFonts w:ascii="Times New Roman" w:eastAsia="Times New Roman" w:hAnsi="Times New Roman" w:cs="Times New Roman"/>
          <w:color w:val="auto"/>
          <w:sz w:val="28"/>
          <w:szCs w:val="28"/>
          <w:lang w:eastAsia="ar-SA"/>
        </w:rPr>
        <w:t xml:space="preserve"> положением об оплате труда  работников муниципальных учреждений культуры, подведомственных Управлению по социальным вопросам администрации городского округа Архангельской области «Котлас»;  </w:t>
      </w:r>
    </w:p>
    <w:p w14:paraId="47672A17" w14:textId="77777777" w:rsidR="005922A3" w:rsidRPr="005922A3" w:rsidRDefault="005922A3"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 создавать и ликвидировать обособленные структурные подразделения (филиалы, представительства и др.) по согласованию с Учредителем,  с внесением соответствующих изменений в настоящий Устав;</w:t>
      </w:r>
    </w:p>
    <w:p w14:paraId="5BC69CF4" w14:textId="77777777" w:rsidR="005922A3" w:rsidRPr="005922A3" w:rsidRDefault="005922A3"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6) принимать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6D802C5B" w14:textId="77777777" w:rsidR="005922A3" w:rsidRPr="005922A3" w:rsidRDefault="005922A3"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7)  получать гранты от физических и юридических лиц, в том числе от иностранных физических и юридических лиц, а также международных организаций, получивших право на предоставление грантов на территории Российской Федерации, и осуществлять за счет предоставленных грантов деятельность согласно целям грантов.</w:t>
      </w:r>
    </w:p>
    <w:p w14:paraId="69329897"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3.3. Учреждение обязано:</w:t>
      </w:r>
    </w:p>
    <w:p w14:paraId="5514CA85"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1) использовать имущество Учреждения эффективно и строго по целевому назначению;</w:t>
      </w:r>
    </w:p>
    <w:p w14:paraId="19AA3F37"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2)  обеспечивать сохранность имущества Учреждения;</w:t>
      </w:r>
    </w:p>
    <w:p w14:paraId="3347CDDD"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 xml:space="preserve">3) содержать в надлежащем состоянии (отвечающем всем нормам и правилам) находящееся у Учреждения движимое и недвижимое имущество, в </w:t>
      </w:r>
      <w:r w:rsidRPr="005922A3">
        <w:rPr>
          <w:rFonts w:ascii="Times New Roman" w:eastAsia="Times New Roman" w:hAnsi="Times New Roman" w:cs="Times New Roman"/>
          <w:color w:val="auto"/>
          <w:sz w:val="28"/>
          <w:szCs w:val="28"/>
          <w:lang w:eastAsia="ar-SA"/>
        </w:rPr>
        <w:lastRenderedPageBreak/>
        <w:t>установленном порядке своевременно проводить капитальный и текущий ремонт этого имущества;</w:t>
      </w:r>
    </w:p>
    <w:p w14:paraId="64B1698E"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 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052B575D"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 осуществлять полномочия в сфере жилищных отношений в отношении жилых помещений, находящихся в оперативном управлении Учреждения, на основании соглашения с Учредителем или доверенности Учредителя;</w:t>
      </w:r>
    </w:p>
    <w:p w14:paraId="6AC3380A"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6) организовывать личный прием граждан, обеспечивать своевременное и полное рассмотрение обращений граждан и организаций;</w:t>
      </w:r>
    </w:p>
    <w:p w14:paraId="5E49CCBF"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7) осуществлять меры по защите информации ограниченного доступа, находящейся у Учреждения;</w:t>
      </w:r>
    </w:p>
    <w:p w14:paraId="5040918E"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8) обеспечивать безопасность и условия труда, соответствующие государственным нормативным требованиям охраны труда;</w:t>
      </w:r>
    </w:p>
    <w:p w14:paraId="581CCA14"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9) 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638144C5"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10) соблюдать установленные требования к организации делопроизводства, составлению, исполнению и хранению служебных документов;</w:t>
      </w:r>
    </w:p>
    <w:p w14:paraId="71381BCB"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11) 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108F3FF9" w14:textId="77777777" w:rsidR="005922A3" w:rsidRPr="005922A3" w:rsidRDefault="005922A3"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12) представлять в установленном порядке первичные статистические данные, необходимые для формирования официальной статистической информации;</w:t>
      </w:r>
    </w:p>
    <w:p w14:paraId="6295E548" w14:textId="77777777" w:rsidR="005922A3" w:rsidRPr="005922A3" w:rsidRDefault="005922A3"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13) 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2B89F358" w14:textId="77777777" w:rsidR="005922A3" w:rsidRPr="005922A3" w:rsidRDefault="005922A3"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14) 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w:t>
      </w:r>
    </w:p>
    <w:p w14:paraId="664937EE" w14:textId="77777777" w:rsidR="005922A3" w:rsidRPr="005922A3" w:rsidRDefault="005922A3"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15) представлять в установленном порядке сведения в реестр  учреждений городского округа Архангельской области «Котлас»;</w:t>
      </w:r>
    </w:p>
    <w:p w14:paraId="21F391CF" w14:textId="77777777" w:rsidR="005922A3" w:rsidRPr="005922A3" w:rsidRDefault="005922A3"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16) выполнять требования пожарной безопасности;</w:t>
      </w:r>
    </w:p>
    <w:p w14:paraId="182D7EB4" w14:textId="77777777" w:rsidR="005922A3" w:rsidRDefault="005922A3"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17) выполнять мероприятия по гражданской обороне и мобилизационной подготовке.</w:t>
      </w:r>
    </w:p>
    <w:p w14:paraId="0EDC9CA1" w14:textId="77777777" w:rsidR="004570FE" w:rsidRPr="005922A3" w:rsidRDefault="004570FE" w:rsidP="00D94BD2">
      <w:pPr>
        <w:widowControl w:val="0"/>
        <w:suppressAutoHyphens/>
        <w:autoSpaceDE w:val="0"/>
        <w:ind w:firstLine="709"/>
        <w:jc w:val="both"/>
        <w:rPr>
          <w:rFonts w:ascii="Times New Roman" w:eastAsia="Times New Roman" w:hAnsi="Times New Roman" w:cs="Times New Roman"/>
          <w:color w:val="auto"/>
          <w:sz w:val="28"/>
          <w:szCs w:val="28"/>
          <w:lang w:eastAsia="ar-SA"/>
        </w:rPr>
      </w:pPr>
    </w:p>
    <w:p w14:paraId="24628454" w14:textId="77777777" w:rsidR="005922A3" w:rsidRPr="005922A3" w:rsidRDefault="005922A3" w:rsidP="00D94BD2">
      <w:pPr>
        <w:suppressAutoHyphens/>
        <w:ind w:firstLine="709"/>
        <w:jc w:val="center"/>
        <w:rPr>
          <w:rFonts w:ascii="Times New Roman" w:eastAsia="Times New Roman" w:hAnsi="Times New Roman" w:cs="Times New Roman"/>
          <w:b/>
          <w:bCs/>
          <w:color w:val="auto"/>
          <w:sz w:val="28"/>
          <w:szCs w:val="28"/>
          <w:lang w:eastAsia="ar-SA"/>
        </w:rPr>
      </w:pPr>
    </w:p>
    <w:p w14:paraId="727B422F" w14:textId="77777777" w:rsidR="005922A3" w:rsidRPr="005922A3" w:rsidRDefault="005922A3" w:rsidP="00D94BD2">
      <w:pPr>
        <w:suppressAutoHyphens/>
        <w:ind w:firstLine="709"/>
        <w:jc w:val="center"/>
        <w:rPr>
          <w:rFonts w:ascii="Times New Roman" w:eastAsia="Times New Roman" w:hAnsi="Times New Roman" w:cs="Times New Roman"/>
          <w:b/>
          <w:bCs/>
          <w:color w:val="auto"/>
          <w:sz w:val="28"/>
          <w:szCs w:val="28"/>
          <w:lang w:eastAsia="ar-SA"/>
        </w:rPr>
      </w:pPr>
      <w:r w:rsidRPr="005922A3">
        <w:rPr>
          <w:rFonts w:ascii="Times New Roman" w:eastAsia="Times New Roman" w:hAnsi="Times New Roman" w:cs="Times New Roman"/>
          <w:b/>
          <w:bCs/>
          <w:color w:val="auto"/>
          <w:sz w:val="28"/>
          <w:szCs w:val="28"/>
          <w:lang w:val="en-US" w:eastAsia="ar-SA"/>
        </w:rPr>
        <w:t>IV</w:t>
      </w:r>
      <w:r w:rsidRPr="005922A3">
        <w:rPr>
          <w:rFonts w:ascii="Times New Roman" w:eastAsia="Times New Roman" w:hAnsi="Times New Roman" w:cs="Times New Roman"/>
          <w:b/>
          <w:bCs/>
          <w:color w:val="auto"/>
          <w:sz w:val="28"/>
          <w:szCs w:val="28"/>
          <w:lang w:eastAsia="ar-SA"/>
        </w:rPr>
        <w:t>. УПРАВЛЕНИЕ УЧРЕЖДЕНИЕМ</w:t>
      </w:r>
    </w:p>
    <w:p w14:paraId="7DA703B3" w14:textId="77777777" w:rsidR="005922A3" w:rsidRPr="005922A3" w:rsidRDefault="005922A3" w:rsidP="00D94BD2">
      <w:pPr>
        <w:suppressAutoHyphens/>
        <w:ind w:firstLine="709"/>
        <w:jc w:val="center"/>
        <w:rPr>
          <w:rFonts w:ascii="Times New Roman" w:eastAsia="Times New Roman" w:hAnsi="Times New Roman" w:cs="Times New Roman"/>
          <w:b/>
          <w:bCs/>
          <w:color w:val="auto"/>
          <w:sz w:val="28"/>
          <w:szCs w:val="28"/>
          <w:lang w:eastAsia="ar-SA"/>
        </w:rPr>
      </w:pPr>
    </w:p>
    <w:p w14:paraId="0B45E92F"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4.1. Управление Учреждением осуществляется в соответствии с законодательством Российской Федерации, законодательством Архангельской области и нормативно-правовыми актами городского округа Архангельской области и настоящим Уставом.</w:t>
      </w:r>
    </w:p>
    <w:p w14:paraId="140F6CFE"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 Компетенция Учредителя в отношении Учреждения:</w:t>
      </w:r>
    </w:p>
    <w:p w14:paraId="2ED5199A"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lastRenderedPageBreak/>
        <w:t>К компетенции администрации городского округа Архангельской области «Котлас» относится утверждение в установленном порядке Устава Учреждения, внесение в него изменений.</w:t>
      </w:r>
    </w:p>
    <w:p w14:paraId="4043EDCE"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К компетенции Управления по социальным вопросам администрации городского округа Архангельской области «Котлас» относится:</w:t>
      </w:r>
    </w:p>
    <w:p w14:paraId="0906CEE8"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4.2.1.</w:t>
      </w:r>
      <w:r w:rsidRPr="005922A3">
        <w:rPr>
          <w:rFonts w:ascii="Times New Roman" w:eastAsia="Times New Roman" w:hAnsi="Times New Roman" w:cs="Times New Roman"/>
          <w:color w:val="auto"/>
          <w:sz w:val="28"/>
          <w:szCs w:val="28"/>
          <w:lang w:eastAsia="ar-SA"/>
        </w:rPr>
        <w:tab/>
        <w:t> формирование и утверждение муниципального задания на оказание муниципальных услуг (выполнение работ) в соответствии с предусмотренными основными видами деятельности и финансовое обеспечение выполнения этого задания;</w:t>
      </w:r>
    </w:p>
    <w:p w14:paraId="653C504D"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4.2.2.</w:t>
      </w:r>
      <w:r w:rsidRPr="005922A3">
        <w:rPr>
          <w:rFonts w:ascii="Times New Roman" w:eastAsia="Times New Roman" w:hAnsi="Times New Roman" w:cs="Times New Roman"/>
          <w:color w:val="auto"/>
          <w:sz w:val="28"/>
          <w:szCs w:val="28"/>
          <w:lang w:eastAsia="ar-SA"/>
        </w:rPr>
        <w:tab/>
        <w:t> рассмотрение предложений руководителя Учреждения (далее – Директора) о создании и ликвидации филиалов Учреждения, об открытии и закрытии его представительств;</w:t>
      </w:r>
    </w:p>
    <w:p w14:paraId="55E198C0"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4.2.3.</w:t>
      </w:r>
      <w:r w:rsidRPr="005922A3">
        <w:rPr>
          <w:rFonts w:ascii="Times New Roman" w:eastAsia="Times New Roman" w:hAnsi="Times New Roman" w:cs="Times New Roman"/>
          <w:color w:val="auto"/>
          <w:sz w:val="28"/>
          <w:szCs w:val="28"/>
          <w:lang w:eastAsia="ar-SA"/>
        </w:rPr>
        <w:tab/>
        <w:t> назначение Директора Учреждения и прекращение его полномочий, а также заключение трудового договора, внесение в него изменений и дополнений и прекращение трудового договора с ним;</w:t>
      </w:r>
    </w:p>
    <w:p w14:paraId="4AADE47A"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4.2.4.</w:t>
      </w:r>
      <w:r w:rsidRPr="005922A3">
        <w:rPr>
          <w:rFonts w:ascii="Times New Roman" w:eastAsia="Times New Roman" w:hAnsi="Times New Roman" w:cs="Times New Roman"/>
          <w:color w:val="auto"/>
          <w:sz w:val="28"/>
          <w:szCs w:val="28"/>
          <w:lang w:eastAsia="ar-SA"/>
        </w:rPr>
        <w:tab/>
        <w:t> утверждение должностной инструкции Директора;</w:t>
      </w:r>
    </w:p>
    <w:p w14:paraId="0C22F749"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4.2.5.</w:t>
      </w:r>
      <w:r w:rsidRPr="005922A3">
        <w:rPr>
          <w:rFonts w:ascii="Times New Roman" w:eastAsia="Times New Roman" w:hAnsi="Times New Roman" w:cs="Times New Roman"/>
          <w:color w:val="auto"/>
          <w:sz w:val="28"/>
          <w:szCs w:val="28"/>
          <w:lang w:eastAsia="ar-SA"/>
        </w:rPr>
        <w:tab/>
        <w:t> установление выплат стимулирующего характера (в том числе премий) Директору;</w:t>
      </w:r>
    </w:p>
    <w:p w14:paraId="347572A1"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4.2.6.</w:t>
      </w:r>
      <w:r w:rsidRPr="005922A3">
        <w:rPr>
          <w:rFonts w:ascii="Times New Roman" w:eastAsia="Times New Roman" w:hAnsi="Times New Roman" w:cs="Times New Roman"/>
          <w:color w:val="auto"/>
          <w:sz w:val="28"/>
          <w:szCs w:val="28"/>
          <w:lang w:eastAsia="ar-SA"/>
        </w:rPr>
        <w:tab/>
        <w:t> применение поощрения за труд, применение и снятие дисциплинарных взысканий в отношении Директора;</w:t>
      </w:r>
    </w:p>
    <w:p w14:paraId="18BB4C6E"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4.2.7.</w:t>
      </w:r>
      <w:r w:rsidRPr="005922A3">
        <w:rPr>
          <w:rFonts w:ascii="Times New Roman" w:eastAsia="Times New Roman" w:hAnsi="Times New Roman" w:cs="Times New Roman"/>
          <w:color w:val="auto"/>
          <w:sz w:val="28"/>
          <w:szCs w:val="28"/>
          <w:lang w:eastAsia="ar-SA"/>
        </w:rPr>
        <w:tab/>
        <w:t> направление в служебные командировки Директора;</w:t>
      </w:r>
    </w:p>
    <w:p w14:paraId="646FC571"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4.2.8. </w:t>
      </w:r>
      <w:r w:rsidRPr="005922A3">
        <w:rPr>
          <w:rFonts w:ascii="Times New Roman" w:eastAsia="Times New Roman" w:hAnsi="Times New Roman" w:cs="Times New Roman"/>
          <w:color w:val="auto"/>
          <w:sz w:val="28"/>
          <w:szCs w:val="28"/>
          <w:lang w:eastAsia="ar-SA"/>
        </w:rPr>
        <w:tab/>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 Директору;</w:t>
      </w:r>
    </w:p>
    <w:p w14:paraId="2EF663B5"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4.2.9. </w:t>
      </w:r>
      <w:r w:rsidRPr="005922A3">
        <w:rPr>
          <w:rFonts w:ascii="Times New Roman" w:eastAsia="Times New Roman" w:hAnsi="Times New Roman" w:cs="Times New Roman"/>
          <w:color w:val="auto"/>
          <w:sz w:val="28"/>
          <w:szCs w:val="28"/>
          <w:lang w:eastAsia="ar-SA"/>
        </w:rPr>
        <w:tab/>
        <w:t>предварительное согласование совершения Учреждением крупных сделок, соответствующих критериям, установленным Федеральным законом от 12.01.1996 № 7-ФЗ «О некоммерческих организациях»;</w:t>
      </w:r>
    </w:p>
    <w:p w14:paraId="3D5BE08F"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4.2.10.</w:t>
      </w:r>
      <w:r w:rsidRPr="005922A3">
        <w:rPr>
          <w:rFonts w:ascii="Times New Roman" w:eastAsia="Times New Roman" w:hAnsi="Times New Roman" w:cs="Times New Roman"/>
          <w:color w:val="auto"/>
          <w:sz w:val="28"/>
          <w:szCs w:val="28"/>
          <w:lang w:eastAsia="ar-SA"/>
        </w:rPr>
        <w:tab/>
        <w:t> принятие решений об одобрении сделок с участием Учреждения, в совершении которых имеется заинтересованность, определяемая в соответствии с критериями, установленными Федеральным законом от 12.01.1996 № 7-ФЗ «О некоммерческих организациях»;</w:t>
      </w:r>
    </w:p>
    <w:p w14:paraId="08C2A492"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4.2.11. </w:t>
      </w:r>
      <w:r w:rsidRPr="005922A3">
        <w:rPr>
          <w:rFonts w:ascii="Times New Roman" w:eastAsia="Times New Roman" w:hAnsi="Times New Roman" w:cs="Times New Roman"/>
          <w:color w:val="auto"/>
          <w:sz w:val="28"/>
          <w:szCs w:val="28"/>
          <w:lang w:eastAsia="ar-SA"/>
        </w:rPr>
        <w:tab/>
        <w:t>согласование распоряжения особо ценным движимым имуществом, закрепленным за Учреждением Учредителем либо приобретенным Учреждением за счет средств, выделенных Учредителем на приобретение такого имущества;</w:t>
      </w:r>
    </w:p>
    <w:p w14:paraId="2E30279E"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4.2.12.</w:t>
      </w:r>
      <w:r w:rsidRPr="005922A3">
        <w:rPr>
          <w:rFonts w:ascii="Times New Roman" w:eastAsia="Times New Roman" w:hAnsi="Times New Roman" w:cs="Times New Roman"/>
          <w:color w:val="auto"/>
          <w:sz w:val="28"/>
          <w:szCs w:val="28"/>
          <w:lang w:eastAsia="ar-SA"/>
        </w:rPr>
        <w:tab/>
        <w:t> согласование в порядке, предусмотренном законодательством Российской Федерации, законодательством Архангельской области и нормативно-правовыми актами городского округа Архангельской области «Котлас», распоряжения недвижимым имуществом Учреждения, в том числе передачи его в аренду по договорам;</w:t>
      </w:r>
    </w:p>
    <w:p w14:paraId="086CA32E"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4.2.13. </w:t>
      </w:r>
      <w:r w:rsidRPr="005922A3">
        <w:rPr>
          <w:rFonts w:ascii="Times New Roman" w:eastAsia="Times New Roman" w:hAnsi="Times New Roman" w:cs="Times New Roman"/>
          <w:color w:val="auto"/>
          <w:sz w:val="28"/>
          <w:szCs w:val="28"/>
          <w:lang w:eastAsia="ar-SA"/>
        </w:rPr>
        <w:tab/>
        <w:t>осуществление контроля за деятельностью Учреждения в соответствии с законодательством Российской Федерации, законодательством Архангельской области и нормативно-правовыми актами городского округа Архангельской области «Котлас»;</w:t>
      </w:r>
    </w:p>
    <w:p w14:paraId="4ABCD9D3"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lastRenderedPageBreak/>
        <w:t>4.2.14. </w:t>
      </w:r>
      <w:r w:rsidRPr="005922A3">
        <w:rPr>
          <w:rFonts w:ascii="Times New Roman" w:eastAsia="Times New Roman" w:hAnsi="Times New Roman" w:cs="Times New Roman"/>
          <w:color w:val="auto"/>
          <w:sz w:val="28"/>
          <w:szCs w:val="28"/>
          <w:lang w:eastAsia="ar-SA"/>
        </w:rPr>
        <w:tab/>
        <w:t xml:space="preserve">определение перечня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w:t>
      </w:r>
    </w:p>
    <w:p w14:paraId="49FD63BF"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4.2.15.</w:t>
      </w:r>
      <w:r w:rsidRPr="005922A3">
        <w:rPr>
          <w:rFonts w:ascii="Times New Roman" w:eastAsia="Times New Roman" w:hAnsi="Times New Roman" w:cs="Times New Roman"/>
          <w:color w:val="auto"/>
          <w:sz w:val="28"/>
          <w:szCs w:val="28"/>
          <w:lang w:eastAsia="ar-SA"/>
        </w:rPr>
        <w:tab/>
        <w:t> согласование в случаях и порядке, предусмотренных законодательством Российской Федерации, законодательством Архангельской области и нормативно-правовыми актами городского округа Архангельской области «Котлас», внесения Учреждением денежных средств, иного имущества, за исключением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а также недвижимого имущества, в уставный (складочный) капитал хозяйственных обществ или передачи им такого имущества иным образом в качестве их учредителя или участника;</w:t>
      </w:r>
    </w:p>
    <w:p w14:paraId="18E8660A"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4.2.16. </w:t>
      </w:r>
      <w:r w:rsidRPr="005922A3">
        <w:rPr>
          <w:rFonts w:ascii="Times New Roman" w:eastAsia="Times New Roman" w:hAnsi="Times New Roman" w:cs="Times New Roman"/>
          <w:color w:val="auto"/>
          <w:sz w:val="28"/>
          <w:szCs w:val="28"/>
          <w:lang w:eastAsia="ar-SA"/>
        </w:rPr>
        <w:tab/>
        <w:t>согласование в случаях и порядке, предусмотренных законодательством Российской Федерации, законодательством Архангельской области и нормативно-правовыми актами городского округа Архангельской области «Котлас», передачи некоммерческим организациям в качестве их учредителя или участника денежных средств и иного имущества, за исключением особо ценного движимого имущества, закрепленного за Учреждением собственником или приобретенного Учреждением за счет средств, выделенных ему собственником на приобретение такого имущества, а также недвижимого имущества;</w:t>
      </w:r>
    </w:p>
    <w:p w14:paraId="269F4455"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4.2.17.</w:t>
      </w:r>
      <w:r w:rsidRPr="005922A3">
        <w:rPr>
          <w:rFonts w:ascii="Times New Roman" w:eastAsia="Times New Roman" w:hAnsi="Times New Roman" w:cs="Times New Roman"/>
          <w:color w:val="auto"/>
          <w:sz w:val="28"/>
          <w:szCs w:val="28"/>
          <w:lang w:eastAsia="ar-SA"/>
        </w:rPr>
        <w:tab/>
        <w:t> 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городским округом Архангельской области «Котлас» или приобретенных Учреждением за счет средств, выделенных ему городским округом Архангельской области «Котлас»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470D3B48"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4.2.18.</w:t>
      </w:r>
      <w:r w:rsidRPr="005922A3">
        <w:rPr>
          <w:rFonts w:ascii="Times New Roman" w:eastAsia="Times New Roman" w:hAnsi="Times New Roman" w:cs="Times New Roman"/>
          <w:color w:val="auto"/>
          <w:sz w:val="28"/>
          <w:szCs w:val="28"/>
          <w:lang w:eastAsia="ar-SA"/>
        </w:rPr>
        <w:tab/>
        <w:t> 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2.2  настоящего Устава;</w:t>
      </w:r>
    </w:p>
    <w:p w14:paraId="61A82128"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4.2.19.</w:t>
      </w:r>
      <w:r w:rsidRPr="005922A3">
        <w:rPr>
          <w:rFonts w:ascii="Times New Roman" w:eastAsia="Times New Roman" w:hAnsi="Times New Roman" w:cs="Times New Roman"/>
          <w:color w:val="auto"/>
          <w:sz w:val="28"/>
          <w:szCs w:val="28"/>
          <w:lang w:eastAsia="ar-SA"/>
        </w:rPr>
        <w:tab/>
        <w:t xml:space="preserve"> установление предельно допустимых значений просроченной кредиторской задолженности Учреждения, при наличии которой трудовой договор с Директором Учреждения может быть расторгнут по инициативе работодателя;</w:t>
      </w:r>
    </w:p>
    <w:p w14:paraId="0A0CD9DF"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4.2.20. </w:t>
      </w:r>
      <w:r w:rsidRPr="005922A3">
        <w:rPr>
          <w:rFonts w:ascii="Times New Roman" w:eastAsia="Times New Roman" w:hAnsi="Times New Roman" w:cs="Times New Roman"/>
          <w:color w:val="auto"/>
          <w:sz w:val="28"/>
          <w:szCs w:val="28"/>
          <w:lang w:eastAsia="ar-SA"/>
        </w:rPr>
        <w:tab/>
        <w:t>осуществление контроля за соответствием деятельности Учреждения настоящему Уставу, контроля за выполнением муниципального задания, а также контроля финансово-хозяйственной деятельности Учреждения;</w:t>
      </w:r>
    </w:p>
    <w:p w14:paraId="2A0EE76D"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4.2.21. </w:t>
      </w:r>
      <w:r w:rsidRPr="005922A3">
        <w:rPr>
          <w:rFonts w:ascii="Times New Roman" w:eastAsia="Times New Roman" w:hAnsi="Times New Roman" w:cs="Times New Roman"/>
          <w:color w:val="auto"/>
          <w:sz w:val="28"/>
          <w:szCs w:val="28"/>
          <w:lang w:eastAsia="ar-SA"/>
        </w:rPr>
        <w:tab/>
        <w:t>утверждение передаточного акта или разделительного баланса;</w:t>
      </w:r>
    </w:p>
    <w:p w14:paraId="18D108E8"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4.2.22. </w:t>
      </w:r>
      <w:r w:rsidRPr="005922A3">
        <w:rPr>
          <w:rFonts w:ascii="Times New Roman" w:eastAsia="Times New Roman" w:hAnsi="Times New Roman" w:cs="Times New Roman"/>
          <w:color w:val="auto"/>
          <w:sz w:val="28"/>
          <w:szCs w:val="28"/>
          <w:lang w:eastAsia="ar-SA"/>
        </w:rPr>
        <w:tab/>
        <w:t>назначение ликвидационной комиссии (ликвидатора) и утверждение промежуточного и окончательного ликвидационных балансов;</w:t>
      </w:r>
    </w:p>
    <w:p w14:paraId="264F6AA0"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4.2.23.</w:t>
      </w:r>
      <w:r w:rsidRPr="005922A3">
        <w:rPr>
          <w:rFonts w:ascii="Times New Roman" w:eastAsia="Times New Roman" w:hAnsi="Times New Roman" w:cs="Times New Roman"/>
          <w:color w:val="auto"/>
          <w:sz w:val="28"/>
          <w:szCs w:val="28"/>
          <w:lang w:eastAsia="ar-SA"/>
        </w:rPr>
        <w:tab/>
        <w:t> экспертная оценка последствий сдачи в аренду имущества Учреждения, предшествующая заключению договора аренды;</w:t>
      </w:r>
    </w:p>
    <w:p w14:paraId="4FBA3465" w14:textId="77777777" w:rsidR="005922A3" w:rsidRPr="005922A3" w:rsidRDefault="005922A3" w:rsidP="00D94BD2">
      <w:pPr>
        <w:tabs>
          <w:tab w:val="center" w:pos="4677"/>
          <w:tab w:val="right" w:pos="9355"/>
        </w:tabs>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lastRenderedPageBreak/>
        <w:t xml:space="preserve">4.2.24. осуществление иных полномочий, предусмотренных законодательством Российской Федерации, законодательством Архангельской области и нормативно-правовыми актами городского округа Архангельской области «Котлас».                                               </w:t>
      </w:r>
    </w:p>
    <w:p w14:paraId="3578F057"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4.3. Непосредственное управление всей деятельностью Учреждения осуществляет его Директор, который назначается на срок от 1 года до 5 лет.  Конкретный срок полномочий Директора определяется трудовым договором.</w:t>
      </w:r>
    </w:p>
    <w:p w14:paraId="7BA917C9"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4.4. Директор Учреждения назначается на должность и освобождается от должности приказом Учредителя.</w:t>
      </w:r>
    </w:p>
    <w:p w14:paraId="21028696"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4.5. К компетенции Директора Учреждения относятся вопросы осуществления руководства деятельностью Учреждения, за исключением вопросов, отнесенных федеральным законодательством Российской Федерации, законодательством субъекта Российской Федерации или настоящим Уставом к компетенции Учредителя.</w:t>
      </w:r>
    </w:p>
    <w:p w14:paraId="78F1F909"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4.6. Директор Учреждения вправе:</w:t>
      </w:r>
    </w:p>
    <w:p w14:paraId="75EBD896"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4.6.1. без доверенности действовать от имени Учреждения, в том числе представлять его интересы в отношениях с органами государственной власти, юридическими и физическими лицами, органами местного самоуправления;</w:t>
      </w:r>
    </w:p>
    <w:p w14:paraId="73E0D82B"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4.6.2. от имени Учреждения заключать сделки, выдавать доверенности;</w:t>
      </w:r>
    </w:p>
    <w:p w14:paraId="13D1D632"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4.6.3. утверждать структуру и штатное расписание Учреждения, его годовую бухгалтерскую отчетность и регламентирующие деятельность Учреждения внутренние документы;</w:t>
      </w:r>
    </w:p>
    <w:p w14:paraId="7412F748"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4.6.4. издавать приказы и распоряжения, обязательные для исполнения всеми работниками Учреждения;</w:t>
      </w:r>
    </w:p>
    <w:p w14:paraId="16A56B10"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4.6.5. назначать и освобождать от должности руководителей структурных подразделений и других работников Учреждения путем издания соответствующих приказов;</w:t>
      </w:r>
    </w:p>
    <w:p w14:paraId="6308F97C"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4.6.6. осуществлять в пределах своей компетенции поощрение работников Учреждения и привлечение их к дисциплинарной ответственности;</w:t>
      </w:r>
    </w:p>
    <w:p w14:paraId="6A57FE7C"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4.6.7. определять направления и порядок использования доходов, полученных Учреждением в результате осуществления приносящей доход деятельности, для реализации целей, установленных настоящим Уставом;</w:t>
      </w:r>
    </w:p>
    <w:p w14:paraId="4CCABF3A"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4.6.8. открывать и закрывать в установленном порядке лицевые счета в органах Федерального казначейства, а также иные счета в соответствии с законодательством Российской Федерации, законодательством Архангельской области и нормативно-правовыми актами городского округа Архангельской области «Котлас»;</w:t>
      </w:r>
    </w:p>
    <w:p w14:paraId="1916E84B"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4.6.9. делегировать в соответствии с законодательством Российской Федерации, законодательством Архангельской области и нормативно-правовыми актами</w:t>
      </w:r>
      <w:r w:rsidRPr="005922A3">
        <w:rPr>
          <w:rFonts w:ascii="Times New Roman" w:eastAsia="Times New Roman" w:hAnsi="Times New Roman" w:cs="Times New Roman"/>
          <w:color w:val="auto"/>
          <w:sz w:val="28"/>
          <w:lang w:eastAsia="ar-SA"/>
        </w:rPr>
        <w:t xml:space="preserve"> </w:t>
      </w:r>
      <w:r w:rsidRPr="005922A3">
        <w:rPr>
          <w:rFonts w:ascii="Times New Roman" w:eastAsia="Times New Roman" w:hAnsi="Times New Roman" w:cs="Times New Roman"/>
          <w:color w:val="auto"/>
          <w:sz w:val="28"/>
          <w:szCs w:val="28"/>
          <w:lang w:eastAsia="ar-SA"/>
        </w:rPr>
        <w:t>городского округа Архангельской области «Котлас» часть функций Учреждения своим филиалам, представительствам, иным обособленным подразделениям;</w:t>
      </w:r>
    </w:p>
    <w:p w14:paraId="1EDA3F05" w14:textId="1760723E" w:rsid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4.6.10. иметь другие права, предусмотренные законодательством Российской Федерации, законодательством Архангельской области, нормативно-правовыми актами городского округа Архангельской облас</w:t>
      </w:r>
      <w:r w:rsidR="009934C6">
        <w:rPr>
          <w:rFonts w:ascii="Times New Roman" w:eastAsia="Times New Roman" w:hAnsi="Times New Roman" w:cs="Times New Roman"/>
          <w:color w:val="auto"/>
          <w:sz w:val="28"/>
          <w:szCs w:val="28"/>
          <w:lang w:eastAsia="ar-SA"/>
        </w:rPr>
        <w:t>ти «Котлас» и настоящим Уставом;</w:t>
      </w:r>
    </w:p>
    <w:p w14:paraId="3BFAEE8B" w14:textId="249E12F4" w:rsidR="009934C6" w:rsidRPr="005678F6" w:rsidRDefault="009934C6" w:rsidP="00D94BD2">
      <w:pPr>
        <w:suppressAutoHyphens/>
        <w:ind w:firstLine="709"/>
        <w:jc w:val="both"/>
        <w:rPr>
          <w:rFonts w:ascii="Times New Roman" w:eastAsia="Times New Roman" w:hAnsi="Times New Roman" w:cs="Times New Roman"/>
          <w:color w:val="auto"/>
          <w:sz w:val="28"/>
          <w:szCs w:val="28"/>
          <w:lang w:eastAsia="ar-SA"/>
        </w:rPr>
      </w:pPr>
      <w:r>
        <w:rPr>
          <w:rFonts w:ascii="Times New Roman" w:eastAsia="Times New Roman" w:hAnsi="Times New Roman" w:cs="Times New Roman"/>
          <w:color w:val="auto"/>
          <w:sz w:val="28"/>
          <w:szCs w:val="28"/>
          <w:lang w:eastAsia="ar-SA"/>
        </w:rPr>
        <w:lastRenderedPageBreak/>
        <w:t xml:space="preserve">4.6.11. </w:t>
      </w:r>
      <w:r w:rsidRPr="005678F6">
        <w:rPr>
          <w:rFonts w:ascii="Times New Roman" w:eastAsia="Times New Roman" w:hAnsi="Times New Roman" w:cs="Times New Roman"/>
          <w:color w:val="auto"/>
          <w:sz w:val="28"/>
          <w:szCs w:val="28"/>
          <w:lang w:eastAsia="ar-SA"/>
        </w:rPr>
        <w:t>от имени учреждения распоряжается: 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6A0B654D" w14:textId="12EAFC4E" w:rsidR="009934C6" w:rsidRPr="005922A3" w:rsidRDefault="009934C6" w:rsidP="00D94BD2">
      <w:pPr>
        <w:suppressAutoHyphens/>
        <w:ind w:firstLine="709"/>
        <w:jc w:val="both"/>
        <w:rPr>
          <w:rFonts w:ascii="Times New Roman" w:eastAsia="Times New Roman" w:hAnsi="Times New Roman" w:cs="Times New Roman"/>
          <w:color w:val="auto"/>
          <w:sz w:val="28"/>
          <w:szCs w:val="28"/>
          <w:lang w:eastAsia="ar-SA"/>
        </w:rPr>
      </w:pPr>
      <w:r w:rsidRPr="005678F6">
        <w:rPr>
          <w:rFonts w:ascii="Times New Roman" w:eastAsia="Times New Roman" w:hAnsi="Times New Roman" w:cs="Times New Roman"/>
          <w:color w:val="auto"/>
          <w:sz w:val="28"/>
          <w:szCs w:val="28"/>
          <w:lang w:eastAsia="ar-SA"/>
        </w:rPr>
        <w:t>4.6.12. от имени учреждения подписывать исковые заявления, заявления, жалобы и иные обращения, направляемые  суды, в том числе к мировым судьям, арбитражные и третейские суды.</w:t>
      </w:r>
    </w:p>
    <w:p w14:paraId="35B05804"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 xml:space="preserve">4.7. Директор Учреждения обязан: </w:t>
      </w:r>
    </w:p>
    <w:p w14:paraId="492D69F1"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4.7.1. обеспечивать выполнение муниципального задания в полном объеме;</w:t>
      </w:r>
    </w:p>
    <w:p w14:paraId="6E46303E"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4.7.2. обеспечивать своевременную выплату заработной платы работникам Учреждения, а также принимать меры по повышению размера заработной платы работникам Учреждения в пределах фонда оплаты труда;</w:t>
      </w:r>
    </w:p>
    <w:p w14:paraId="15B5B7BB"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4.7.3. обеспечивать работникам Учреждения безопасные условия труда и нести ответственность в установленном порядке за ущерб, причиненный их здоровью и трудоспособности;</w:t>
      </w:r>
    </w:p>
    <w:p w14:paraId="7756487D"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4.7.4. обеспечивать составление, утверждение и выполнение плана финансово-хозяйственной деятельности Учреждения;</w:t>
      </w:r>
    </w:p>
    <w:p w14:paraId="4427CF28"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4.7.5. обеспечивать составление и утверждение отчета о результатах деятельности Учреждения и об использовании закрепленного за ним на праве оперативного управления имущества;</w:t>
      </w:r>
    </w:p>
    <w:p w14:paraId="46431303"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4.7.6. обеспечивать сохранность, рациональное и эффективное использование имущества, закрепленного на праве оперативного управления за Учреждением;</w:t>
      </w:r>
    </w:p>
    <w:p w14:paraId="163D3FFF"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4.7.7. обеспечивать согласование распоряжения особо ценным движимым имуществом, закрепленным за Учреждением Учредителем либо приобретенным Учреждением за счет средств, выделенных Учредителем на приобретение этого имущества, а также недвижимым имуществом;</w:t>
      </w:r>
    </w:p>
    <w:p w14:paraId="46CCCE50"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4.7.8. обеспечивать согласование внесения Учреждением в случаях и порядке, предусмотренных законодательством Российской Федерации, законодательством Архангельской области и нормативно-правовыми актами городского округа Архангельской области «Котлас», денежных средств, иного имущества, за исключением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а также недвижимого имущества, в уставный (складочный) капитал хозяйственных обществ или передачу им этого имущества иным образом в качестве их учредителя или участника;</w:t>
      </w:r>
    </w:p>
    <w:p w14:paraId="3A13A123"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4.7.9. обеспечивать согласование совершения крупной сделки с имуществом Учреждения, либо в совершении которой имеется заинтересованность;</w:t>
      </w:r>
    </w:p>
    <w:p w14:paraId="1E199FE5"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4.7.10. выполнять иные обязанности, предусмотренные законодательством Российской Федерации, законодательством Архангельской области и нормативно-правовыми актами городского округа Архангельской области «Котлас».</w:t>
      </w:r>
    </w:p>
    <w:p w14:paraId="5817E869"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 xml:space="preserve">4.8. Директор Учреждения несет полную материальную ответственность за прямой действительный ущерб, причиненный </w:t>
      </w:r>
      <w:r w:rsidRPr="005922A3">
        <w:rPr>
          <w:rFonts w:ascii="Times New Roman" w:eastAsia="Times New Roman" w:hAnsi="Times New Roman" w:cs="Times New Roman"/>
          <w:color w:val="auto"/>
          <w:sz w:val="28"/>
          <w:szCs w:val="28"/>
          <w:lang w:eastAsia="ar-SA"/>
        </w:rPr>
        <w:lastRenderedPageBreak/>
        <w:t xml:space="preserve">Учреждению. Директор Учреждения несет перед Учреждением ответственность в размере убытков, причиненных бюджетному учреждению в результате совершения крупной сделки с нарушением требований абзаца первого пункта 13 статьи 9.2 Федерального закона от 12.01.1996 № 7-ФЗ «О некоммерческих организациях». </w:t>
      </w:r>
    </w:p>
    <w:p w14:paraId="283BE448"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4.9.  Директор несет персональную ответственность за:</w:t>
      </w:r>
    </w:p>
    <w:p w14:paraId="1CB1535C"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4.9.1. руководство организационно-хозяйственной деятельностью  Учреждения;</w:t>
      </w:r>
    </w:p>
    <w:p w14:paraId="59D7A28C"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4.9.2. нецелевое использование бюджетных средств, иное нарушение бюджетного законодательства Российской Федерации;</w:t>
      </w:r>
    </w:p>
    <w:p w14:paraId="4083C28E"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4.9.3. неэффективное или нецелевое использование имущества Учреждения, иное нарушение порядка владения, пользования и распоряжения им;</w:t>
      </w:r>
    </w:p>
    <w:p w14:paraId="19CB986E"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4.9.4. 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32A37B72"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4.9.5. неправомерность данных  поручений и указаний.</w:t>
      </w:r>
    </w:p>
    <w:p w14:paraId="44C382D4" w14:textId="77777777" w:rsid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4.10. Директор Учреждения на основе единоначалия осуществляет руководство текущей деятельностью Учреждения в соответствии с законодательством Российской Федерации, законодательством Архангельской области и нормативно-правовыми актами городского округа Архангельской области «Котлас», распорядительными документами Учредителя, настоящим Уставом, условиями трудового договора.</w:t>
      </w:r>
    </w:p>
    <w:p w14:paraId="45A5FB4F" w14:textId="31C23A4B" w:rsidR="004570FE" w:rsidRPr="004570FE" w:rsidRDefault="004570FE" w:rsidP="004570FE">
      <w:pPr>
        <w:suppressAutoHyphens/>
        <w:ind w:firstLine="709"/>
        <w:jc w:val="both"/>
        <w:rPr>
          <w:rFonts w:ascii="Times New Roman" w:eastAsia="Times New Roman" w:hAnsi="Times New Roman" w:cs="Times New Roman"/>
          <w:color w:val="auto"/>
          <w:sz w:val="28"/>
          <w:szCs w:val="28"/>
          <w:lang w:eastAsia="ar-SA"/>
        </w:rPr>
      </w:pPr>
      <w:r w:rsidRPr="004570FE">
        <w:rPr>
          <w:rFonts w:ascii="Times New Roman" w:eastAsia="Times New Roman" w:hAnsi="Times New Roman" w:cs="Times New Roman"/>
          <w:color w:val="auto"/>
          <w:sz w:val="28"/>
          <w:szCs w:val="28"/>
          <w:lang w:eastAsia="ar-SA"/>
        </w:rPr>
        <w:t>4.</w:t>
      </w:r>
      <w:r>
        <w:rPr>
          <w:rFonts w:ascii="Times New Roman" w:eastAsia="Times New Roman" w:hAnsi="Times New Roman" w:cs="Times New Roman"/>
          <w:color w:val="auto"/>
          <w:sz w:val="28"/>
          <w:szCs w:val="28"/>
          <w:lang w:eastAsia="ar-SA"/>
        </w:rPr>
        <w:t>11</w:t>
      </w:r>
      <w:r w:rsidRPr="004570FE">
        <w:rPr>
          <w:rFonts w:ascii="Times New Roman" w:eastAsia="Times New Roman" w:hAnsi="Times New Roman" w:cs="Times New Roman"/>
          <w:color w:val="auto"/>
          <w:sz w:val="28"/>
          <w:szCs w:val="28"/>
          <w:lang w:eastAsia="ar-SA"/>
        </w:rPr>
        <w:t>.</w:t>
      </w:r>
      <w:r w:rsidRPr="004570FE">
        <w:rPr>
          <w:rFonts w:ascii="Times New Roman" w:eastAsia="Times New Roman" w:hAnsi="Times New Roman" w:cs="Times New Roman"/>
          <w:color w:val="auto"/>
          <w:sz w:val="28"/>
          <w:szCs w:val="28"/>
          <w:lang w:eastAsia="ar-SA"/>
        </w:rPr>
        <w:tab/>
        <w:t>Руководитель имеет два заместителя руководителя.</w:t>
      </w:r>
    </w:p>
    <w:p w14:paraId="0BA6D9FF" w14:textId="77777777" w:rsidR="004570FE" w:rsidRPr="004570FE" w:rsidRDefault="004570FE" w:rsidP="004570FE">
      <w:pPr>
        <w:suppressAutoHyphens/>
        <w:ind w:firstLine="709"/>
        <w:jc w:val="both"/>
        <w:rPr>
          <w:rFonts w:ascii="Times New Roman" w:eastAsia="Times New Roman" w:hAnsi="Times New Roman" w:cs="Times New Roman"/>
          <w:color w:val="auto"/>
          <w:sz w:val="28"/>
          <w:szCs w:val="28"/>
          <w:lang w:eastAsia="ar-SA"/>
        </w:rPr>
      </w:pPr>
      <w:r w:rsidRPr="004570FE">
        <w:rPr>
          <w:rFonts w:ascii="Times New Roman" w:eastAsia="Times New Roman" w:hAnsi="Times New Roman" w:cs="Times New Roman"/>
          <w:color w:val="auto"/>
          <w:sz w:val="28"/>
          <w:szCs w:val="28"/>
          <w:lang w:eastAsia="ar-SA"/>
        </w:rPr>
        <w:t>Заместители руководителя исполняют поручения руководителя и осуществляют иные полномочия в соответствии с должностными обязанностями.</w:t>
      </w:r>
    </w:p>
    <w:p w14:paraId="25350221" w14:textId="1B05CC61" w:rsidR="004570FE" w:rsidRPr="005922A3" w:rsidRDefault="004570FE" w:rsidP="004570FE">
      <w:pPr>
        <w:suppressAutoHyphens/>
        <w:ind w:firstLine="709"/>
        <w:jc w:val="both"/>
        <w:rPr>
          <w:rFonts w:ascii="Times New Roman" w:eastAsia="Times New Roman" w:hAnsi="Times New Roman" w:cs="Times New Roman"/>
          <w:color w:val="auto"/>
          <w:sz w:val="28"/>
          <w:szCs w:val="28"/>
          <w:lang w:eastAsia="ar-SA"/>
        </w:rPr>
      </w:pPr>
      <w:r w:rsidRPr="004570FE">
        <w:rPr>
          <w:rFonts w:ascii="Times New Roman" w:eastAsia="Times New Roman" w:hAnsi="Times New Roman" w:cs="Times New Roman"/>
          <w:color w:val="auto"/>
          <w:sz w:val="28"/>
          <w:szCs w:val="28"/>
          <w:lang w:eastAsia="ar-SA"/>
        </w:rPr>
        <w:t>В случае отсутствия руководителя (временная нетрудоспособность, служебная командировка, трудовой отпуск и т.п.) или прекращения трудового договора с ним его полномочия временно осуществляет заместитель руководителя или иной работник учреждения в соответствии с должностной инструкцией и письменным распоряжением учредителя.</w:t>
      </w:r>
    </w:p>
    <w:p w14:paraId="5F9C940F" w14:textId="77777777" w:rsidR="005922A3" w:rsidRPr="005922A3" w:rsidRDefault="005922A3" w:rsidP="00D94BD2">
      <w:pPr>
        <w:suppressAutoHyphens/>
        <w:ind w:firstLine="709"/>
        <w:jc w:val="center"/>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b/>
          <w:bCs/>
          <w:color w:val="auto"/>
          <w:sz w:val="28"/>
          <w:szCs w:val="28"/>
          <w:lang w:val="en-US" w:eastAsia="ar-SA"/>
        </w:rPr>
        <w:t>V</w:t>
      </w:r>
      <w:r w:rsidRPr="005922A3">
        <w:rPr>
          <w:rFonts w:ascii="Times New Roman" w:eastAsia="Times New Roman" w:hAnsi="Times New Roman" w:cs="Times New Roman"/>
          <w:b/>
          <w:bCs/>
          <w:color w:val="auto"/>
          <w:sz w:val="28"/>
          <w:szCs w:val="28"/>
          <w:lang w:eastAsia="ar-SA"/>
        </w:rPr>
        <w:t>. ИМУЩЕСТВО И ФИНАНСЫ УЧРЕЖДЕНИЯ</w:t>
      </w:r>
    </w:p>
    <w:p w14:paraId="14E8FDE3" w14:textId="77777777" w:rsidR="005922A3" w:rsidRPr="005922A3" w:rsidRDefault="005922A3" w:rsidP="00D94BD2">
      <w:pPr>
        <w:suppressAutoHyphens/>
        <w:ind w:firstLine="709"/>
        <w:rPr>
          <w:rFonts w:ascii="Times New Roman" w:eastAsia="Times New Roman" w:hAnsi="Times New Roman" w:cs="Times New Roman"/>
          <w:color w:val="auto"/>
          <w:sz w:val="28"/>
          <w:szCs w:val="28"/>
          <w:lang w:eastAsia="ar-SA"/>
        </w:rPr>
      </w:pPr>
    </w:p>
    <w:p w14:paraId="4960994C"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5.1. Контроль за сохранностью, эффективностью использования и использованием по назначению имущества Учреждения осуществляет Собственник.</w:t>
      </w:r>
    </w:p>
    <w:p w14:paraId="19E5DC6B"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5.2. Имущество Учреждения находится у него на праве оперативного управления. Учреждение владеет, пользуется этим имуществом в пределах, установленных федеральными законами Российской Федерации, в соответствии с целями своей деятельности и назначением имущества.</w:t>
      </w:r>
    </w:p>
    <w:p w14:paraId="2245A640" w14:textId="77777777" w:rsidR="005922A3" w:rsidRPr="005922A3" w:rsidRDefault="005922A3" w:rsidP="00D94BD2">
      <w:pPr>
        <w:suppressAutoHyphens/>
        <w:autoSpaceDE w:val="0"/>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 xml:space="preserve">Учреждение не вправе без согласия Собственника имущества совершать сделки, возможными последствиями которых является отчуждение или обременение имущества Учреждения. </w:t>
      </w:r>
    </w:p>
    <w:p w14:paraId="6507B3A0" w14:textId="77777777" w:rsidR="005922A3" w:rsidRPr="005922A3" w:rsidRDefault="005922A3" w:rsidP="00D94BD2">
      <w:pPr>
        <w:suppressAutoHyphens/>
        <w:autoSpaceDE w:val="0"/>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 xml:space="preserve">Учреждение не вправе без согласия Собственника распоряжаться особо ценным движимым имуществом, закрепленным за ним Собственником или приобретенным Учреждением за счет средств, выделенных ему </w:t>
      </w:r>
      <w:r w:rsidRPr="005922A3">
        <w:rPr>
          <w:rFonts w:ascii="Times New Roman" w:eastAsia="Times New Roman" w:hAnsi="Times New Roman" w:cs="Times New Roman"/>
          <w:color w:val="auto"/>
          <w:sz w:val="28"/>
          <w:szCs w:val="28"/>
          <w:lang w:eastAsia="ar-SA"/>
        </w:rPr>
        <w:lastRenderedPageBreak/>
        <w:t>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w:t>
      </w:r>
    </w:p>
    <w:p w14:paraId="7382DAD0"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Учреждение вправе вносить имущество, указанное в абзаце третьем настоящего пункта,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 Российской Федерации.</w:t>
      </w:r>
    </w:p>
    <w:p w14:paraId="7E1147A8"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 Российской Федерации.</w:t>
      </w:r>
    </w:p>
    <w:p w14:paraId="77F70006"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5.3. Крупная сделка может быть совершена Учреждением только с предварительного согласия Учредителя. Крупной сделкой признается сделка или несколько взаимосвязанных сделок, связанных с распоряжением денежными средствами, отчуждением иного имущества (которым в соответствии с федеральными законами Российской Федерации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59C8DA18"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Сделка, в совершении которой имеется заинтересованность Директора Учреждения, может быть совершена Учреждением только с согласия Учредителя.</w:t>
      </w:r>
    </w:p>
    <w:p w14:paraId="0963A490"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5.4. Учреждение владеет и пользуется земельными участками, предоставленными ему на праве постоянного (бессрочного) пользования.</w:t>
      </w:r>
    </w:p>
    <w:p w14:paraId="4EACD39F"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5.5. 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573F5426"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5.6. Имущество Учреждения может быть изъято полностью или частично Собственником имущества в случаях, предусмотренных гражданским законодательством Российской Федерации.</w:t>
      </w:r>
    </w:p>
    <w:p w14:paraId="338C2A65"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5.7. Источниками формирования имущества Учреждения, в том числе финансовых средств, являются:</w:t>
      </w:r>
    </w:p>
    <w:p w14:paraId="23433072"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1) имущество, закрепляемое за Учреждением на праве оперативного управления;</w:t>
      </w:r>
    </w:p>
    <w:p w14:paraId="63A65164"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2) имущество, приобретенное Учреждением за счет средств, выделенных ему Учредителем на приобретение такого имущества;</w:t>
      </w:r>
    </w:p>
    <w:p w14:paraId="7E8D4A35"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3) имущество, приобретенное Учреждением за счет средств, получаемых от приносящей доходы деятельности;</w:t>
      </w:r>
    </w:p>
    <w:p w14:paraId="0D64CE24"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4) субсидии на выполнение муниципального задания Учреждения, иные субсидии, предоставляемые из бюджета городского округа Архангельской области «Котлас», а также бюджетные инвестиции;</w:t>
      </w:r>
    </w:p>
    <w:p w14:paraId="6F44EA5B"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 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41DF9680"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lastRenderedPageBreak/>
        <w:t>6) средства, получаемые Учреждением от приносящей доходы деятельности;</w:t>
      </w:r>
    </w:p>
    <w:p w14:paraId="399D867D"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7) безвозмездные и безвозвратные перечисления от физических лиц и юридических лиц, в том числе добровольные пожертвования;</w:t>
      </w:r>
    </w:p>
    <w:p w14:paraId="6B3D4904"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8) гранты от физических и юридических лиц, в том числе от иностранных физических и юридических лиц, а также международных организаций, получивших право на предоставление грантов на территории Российской Федерации;</w:t>
      </w:r>
    </w:p>
    <w:p w14:paraId="292715F7"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9)  иные, не запрещенные законом поступления.</w:t>
      </w:r>
    </w:p>
    <w:p w14:paraId="5B8273C7"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5.8. Финансовое обеспечение деятельности Учреждения осуществляется в соответствии с утвержденным в установленном порядке планом финансово-хозяйственной деятельности Учреждения.</w:t>
      </w:r>
    </w:p>
    <w:p w14:paraId="36A08B56"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480E2740"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5.9. Доходы, полученные Учреждением от приносящей доходы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6204A740"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Расходование денежных средств, полученных от приносящей доходы деятельности, осуществляется Учреждением в соответствии с утвержденным в установленном порядке планом финансово-хозяйственной деятельности Учреждения.</w:t>
      </w:r>
    </w:p>
    <w:p w14:paraId="67913CC1"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5.10. Операции с бюджетными средствами и денежными средствами, полученными от приносящей доходы деятельности, осуществляются Учреждением через лицевые счета, открытые  в органах Федерального казначейства.</w:t>
      </w:r>
    </w:p>
    <w:p w14:paraId="49D4B7A4"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p>
    <w:p w14:paraId="12E25875" w14:textId="77777777" w:rsidR="005922A3" w:rsidRPr="005922A3" w:rsidRDefault="005922A3" w:rsidP="00D94BD2">
      <w:pPr>
        <w:suppressAutoHyphens/>
        <w:ind w:firstLine="709"/>
        <w:jc w:val="center"/>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b/>
          <w:bCs/>
          <w:color w:val="auto"/>
          <w:sz w:val="28"/>
          <w:szCs w:val="28"/>
          <w:lang w:val="en-US" w:eastAsia="ar-SA"/>
        </w:rPr>
        <w:t>VI</w:t>
      </w:r>
      <w:r w:rsidRPr="005922A3">
        <w:rPr>
          <w:rFonts w:ascii="Times New Roman" w:eastAsia="Times New Roman" w:hAnsi="Times New Roman" w:cs="Times New Roman"/>
          <w:b/>
          <w:bCs/>
          <w:color w:val="auto"/>
          <w:sz w:val="28"/>
          <w:szCs w:val="28"/>
          <w:lang w:eastAsia="ar-SA"/>
        </w:rPr>
        <w:t>. РЕОРГАНИЗАЦИЯ И ЛИКВИДАЦИЯ УЧРЕЖДЕНИЯ,</w:t>
      </w:r>
    </w:p>
    <w:p w14:paraId="10684B5D" w14:textId="77777777" w:rsidR="005922A3" w:rsidRPr="005922A3" w:rsidRDefault="005922A3" w:rsidP="00D94BD2">
      <w:pPr>
        <w:keepNext/>
        <w:tabs>
          <w:tab w:val="num" w:pos="432"/>
        </w:tabs>
        <w:suppressAutoHyphens/>
        <w:ind w:firstLine="709"/>
        <w:jc w:val="center"/>
        <w:outlineLvl w:val="0"/>
        <w:rPr>
          <w:rFonts w:ascii="Times New Roman" w:eastAsia="Times New Roman" w:hAnsi="Times New Roman" w:cs="Times New Roman"/>
          <w:b/>
          <w:bCs/>
          <w:color w:val="auto"/>
          <w:sz w:val="28"/>
          <w:szCs w:val="28"/>
          <w:lang w:eastAsia="ar-SA"/>
        </w:rPr>
      </w:pPr>
      <w:r w:rsidRPr="005922A3">
        <w:rPr>
          <w:rFonts w:ascii="Times New Roman" w:eastAsia="Times New Roman" w:hAnsi="Times New Roman" w:cs="Times New Roman"/>
          <w:b/>
          <w:bCs/>
          <w:color w:val="auto"/>
          <w:sz w:val="28"/>
          <w:szCs w:val="28"/>
          <w:lang w:eastAsia="ar-SA"/>
        </w:rPr>
        <w:t>ВНЕСЕНИЕ ИЗМЕНЕНИЙ В НАСТОЯЩИЙ УСТАВ</w:t>
      </w:r>
    </w:p>
    <w:p w14:paraId="0C1FD903" w14:textId="77777777" w:rsidR="005922A3" w:rsidRPr="005922A3" w:rsidRDefault="005922A3" w:rsidP="00D94BD2">
      <w:pPr>
        <w:suppressAutoHyphens/>
        <w:ind w:firstLine="709"/>
        <w:rPr>
          <w:rFonts w:ascii="Times New Roman" w:eastAsia="Times New Roman" w:hAnsi="Times New Roman" w:cs="Times New Roman"/>
          <w:color w:val="auto"/>
          <w:sz w:val="28"/>
          <w:szCs w:val="28"/>
          <w:lang w:eastAsia="ar-SA"/>
        </w:rPr>
      </w:pPr>
    </w:p>
    <w:p w14:paraId="3CD4F5FC"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6.1. Реорганизация (слияние, присоединение, разделение, выделение, преобразование) и ликвидация Учреждения осуществляются в случаях и порядке, предусмотренных гражданским законодательством Российской Федерации.</w:t>
      </w:r>
    </w:p>
    <w:p w14:paraId="50ED94FB"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6.2. 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45794DE8"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6.3. Имущество ликвидируемого Учреждения передается собственнику имущества.</w:t>
      </w:r>
    </w:p>
    <w:p w14:paraId="59AE8643" w14:textId="77777777" w:rsidR="005922A3" w:rsidRPr="005922A3" w:rsidRDefault="005922A3" w:rsidP="00D94BD2">
      <w:pPr>
        <w:suppressAutoHyphens/>
        <w:ind w:firstLine="709"/>
        <w:jc w:val="both"/>
        <w:rPr>
          <w:rFonts w:ascii="Times New Roman" w:eastAsia="Times New Roman" w:hAnsi="Times New Roman" w:cs="Times New Roman"/>
          <w:color w:val="auto"/>
          <w:sz w:val="28"/>
          <w:szCs w:val="28"/>
          <w:lang w:eastAsia="ar-SA"/>
        </w:rPr>
      </w:pPr>
      <w:r w:rsidRPr="005922A3">
        <w:rPr>
          <w:rFonts w:ascii="Times New Roman" w:eastAsia="Times New Roman" w:hAnsi="Times New Roman" w:cs="Times New Roman"/>
          <w:color w:val="auto"/>
          <w:sz w:val="28"/>
          <w:szCs w:val="28"/>
          <w:lang w:eastAsia="ar-SA"/>
        </w:rPr>
        <w:t xml:space="preserve">6.4.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хранения которых не истекли, в упорядоченном состоянии передаются на хранение в муниципальный архив городского округа Архангельской области «Котлас».  </w:t>
      </w:r>
    </w:p>
    <w:p w14:paraId="02B54411" w14:textId="7E579CDC" w:rsidR="003B1125" w:rsidRDefault="005922A3" w:rsidP="004570FE">
      <w:pPr>
        <w:suppressAutoHyphens/>
        <w:ind w:firstLine="709"/>
        <w:jc w:val="both"/>
        <w:rPr>
          <w:sz w:val="28"/>
          <w:szCs w:val="28"/>
        </w:rPr>
      </w:pPr>
      <w:r w:rsidRPr="005922A3">
        <w:rPr>
          <w:rFonts w:ascii="Times New Roman" w:eastAsia="Times New Roman" w:hAnsi="Times New Roman" w:cs="Times New Roman"/>
          <w:color w:val="auto"/>
          <w:sz w:val="28"/>
          <w:szCs w:val="28"/>
          <w:lang w:eastAsia="ar-SA"/>
        </w:rPr>
        <w:lastRenderedPageBreak/>
        <w:t>6.5. Изменения в настоящий Устав вносятся в порядке, установленным действующим законодательством Российской Федерации.</w:t>
      </w:r>
      <w:bookmarkEnd w:id="3"/>
    </w:p>
    <w:p w14:paraId="7F00F67F" w14:textId="77777777" w:rsidR="003B1125" w:rsidRDefault="003B1125" w:rsidP="00D94BD2">
      <w:pPr>
        <w:pStyle w:val="a4"/>
        <w:shd w:val="clear" w:color="auto" w:fill="auto"/>
        <w:tabs>
          <w:tab w:val="left" w:pos="1268"/>
        </w:tabs>
        <w:spacing w:before="0" w:line="240" w:lineRule="auto"/>
        <w:ind w:firstLine="709"/>
        <w:rPr>
          <w:sz w:val="28"/>
          <w:szCs w:val="28"/>
        </w:rPr>
      </w:pPr>
    </w:p>
    <w:p w14:paraId="62FD5A6D" w14:textId="77777777" w:rsidR="003B1125" w:rsidRDefault="003B1125" w:rsidP="00D94BD2">
      <w:pPr>
        <w:pStyle w:val="a4"/>
        <w:shd w:val="clear" w:color="auto" w:fill="auto"/>
        <w:tabs>
          <w:tab w:val="left" w:pos="1268"/>
        </w:tabs>
        <w:spacing w:before="0" w:line="240" w:lineRule="auto"/>
        <w:ind w:firstLine="709"/>
        <w:rPr>
          <w:sz w:val="28"/>
          <w:szCs w:val="28"/>
        </w:rPr>
      </w:pPr>
    </w:p>
    <w:p w14:paraId="2C82F4EB" w14:textId="77777777" w:rsidR="003B1125" w:rsidRDefault="003B1125" w:rsidP="00D94BD2">
      <w:pPr>
        <w:pStyle w:val="a4"/>
        <w:shd w:val="clear" w:color="auto" w:fill="auto"/>
        <w:tabs>
          <w:tab w:val="left" w:pos="1268"/>
        </w:tabs>
        <w:spacing w:before="0" w:line="240" w:lineRule="auto"/>
        <w:ind w:firstLine="709"/>
        <w:rPr>
          <w:sz w:val="28"/>
          <w:szCs w:val="28"/>
        </w:rPr>
      </w:pPr>
    </w:p>
    <w:p w14:paraId="36FAB5BC" w14:textId="77777777" w:rsidR="003B1125" w:rsidRDefault="003B1125" w:rsidP="00D94BD2">
      <w:pPr>
        <w:pStyle w:val="a4"/>
        <w:shd w:val="clear" w:color="auto" w:fill="auto"/>
        <w:tabs>
          <w:tab w:val="left" w:pos="1268"/>
        </w:tabs>
        <w:spacing w:before="0" w:line="240" w:lineRule="auto"/>
        <w:ind w:firstLine="709"/>
        <w:rPr>
          <w:sz w:val="28"/>
          <w:szCs w:val="28"/>
        </w:rPr>
      </w:pPr>
    </w:p>
    <w:p w14:paraId="4B1AC962" w14:textId="77777777" w:rsidR="003B1125" w:rsidRDefault="003B1125" w:rsidP="00D94BD2">
      <w:pPr>
        <w:pStyle w:val="a4"/>
        <w:shd w:val="clear" w:color="auto" w:fill="auto"/>
        <w:tabs>
          <w:tab w:val="left" w:pos="1268"/>
        </w:tabs>
        <w:spacing w:before="0" w:line="240" w:lineRule="auto"/>
        <w:ind w:firstLine="709"/>
        <w:rPr>
          <w:sz w:val="28"/>
          <w:szCs w:val="28"/>
        </w:rPr>
      </w:pPr>
    </w:p>
    <w:p w14:paraId="5DAC9781" w14:textId="77777777" w:rsidR="003B1125" w:rsidRDefault="003B1125" w:rsidP="00D94BD2">
      <w:pPr>
        <w:pStyle w:val="a4"/>
        <w:shd w:val="clear" w:color="auto" w:fill="auto"/>
        <w:tabs>
          <w:tab w:val="left" w:pos="1268"/>
        </w:tabs>
        <w:spacing w:before="0" w:line="240" w:lineRule="auto"/>
        <w:ind w:firstLine="709"/>
      </w:pPr>
    </w:p>
    <w:p w14:paraId="413D2713" w14:textId="77777777" w:rsidR="003B1125" w:rsidRDefault="003B1125" w:rsidP="00D94BD2">
      <w:pPr>
        <w:pStyle w:val="a4"/>
        <w:shd w:val="clear" w:color="auto" w:fill="auto"/>
        <w:tabs>
          <w:tab w:val="left" w:pos="1268"/>
        </w:tabs>
        <w:spacing w:before="0" w:line="240" w:lineRule="auto"/>
        <w:ind w:firstLine="709"/>
      </w:pPr>
    </w:p>
    <w:p w14:paraId="6210DD5D" w14:textId="77777777" w:rsidR="003B1125" w:rsidRDefault="003B1125" w:rsidP="00D94BD2">
      <w:pPr>
        <w:pStyle w:val="a4"/>
        <w:shd w:val="clear" w:color="auto" w:fill="auto"/>
        <w:tabs>
          <w:tab w:val="left" w:pos="1268"/>
        </w:tabs>
        <w:spacing w:before="0" w:line="240" w:lineRule="auto"/>
        <w:ind w:firstLine="709"/>
      </w:pPr>
    </w:p>
    <w:p w14:paraId="3C093458" w14:textId="77777777" w:rsidR="003B1125" w:rsidRDefault="003B1125" w:rsidP="00D94BD2">
      <w:pPr>
        <w:pStyle w:val="a4"/>
        <w:shd w:val="clear" w:color="auto" w:fill="auto"/>
        <w:tabs>
          <w:tab w:val="left" w:pos="1268"/>
        </w:tabs>
        <w:spacing w:before="0" w:line="240" w:lineRule="auto"/>
        <w:ind w:firstLine="709"/>
      </w:pPr>
    </w:p>
    <w:p w14:paraId="4829DB9A" w14:textId="77777777" w:rsidR="003B1125" w:rsidRDefault="003B1125" w:rsidP="00D94BD2">
      <w:pPr>
        <w:pStyle w:val="a4"/>
        <w:shd w:val="clear" w:color="auto" w:fill="auto"/>
        <w:tabs>
          <w:tab w:val="left" w:pos="1268"/>
        </w:tabs>
        <w:spacing w:before="0" w:line="240" w:lineRule="auto"/>
        <w:ind w:firstLine="709"/>
      </w:pPr>
    </w:p>
    <w:p w14:paraId="08DA6F4D" w14:textId="77777777" w:rsidR="003B1125" w:rsidRDefault="003B1125" w:rsidP="00D94BD2">
      <w:pPr>
        <w:pStyle w:val="a4"/>
        <w:shd w:val="clear" w:color="auto" w:fill="auto"/>
        <w:tabs>
          <w:tab w:val="left" w:pos="1268"/>
        </w:tabs>
        <w:spacing w:before="0" w:line="240" w:lineRule="auto"/>
        <w:ind w:firstLine="709"/>
      </w:pPr>
    </w:p>
    <w:p w14:paraId="3EEC93F8" w14:textId="77777777" w:rsidR="003B1125" w:rsidRDefault="003B1125" w:rsidP="00D94BD2">
      <w:pPr>
        <w:pStyle w:val="a4"/>
        <w:shd w:val="clear" w:color="auto" w:fill="auto"/>
        <w:tabs>
          <w:tab w:val="left" w:pos="1268"/>
        </w:tabs>
        <w:spacing w:before="0" w:line="240" w:lineRule="auto"/>
        <w:ind w:firstLine="709"/>
      </w:pPr>
    </w:p>
    <w:sectPr w:rsidR="003B1125" w:rsidSect="00DB29CB">
      <w:type w:val="continuous"/>
      <w:pgSz w:w="11905" w:h="16837"/>
      <w:pgMar w:top="709" w:right="848" w:bottom="993"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AAD4C" w14:textId="77777777" w:rsidR="009D3BEB" w:rsidRDefault="009D3BEB" w:rsidP="00A80184">
      <w:r>
        <w:separator/>
      </w:r>
    </w:p>
  </w:endnote>
  <w:endnote w:type="continuationSeparator" w:id="0">
    <w:p w14:paraId="2E161F2A" w14:textId="77777777" w:rsidR="009D3BEB" w:rsidRDefault="009D3BEB" w:rsidP="00A80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F54AF" w14:textId="77777777" w:rsidR="009D3BEB" w:rsidRDefault="009D3BEB"/>
  </w:footnote>
  <w:footnote w:type="continuationSeparator" w:id="0">
    <w:p w14:paraId="3A990883" w14:textId="77777777" w:rsidR="009D3BEB" w:rsidRDefault="009D3BE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73EB5"/>
    <w:multiLevelType w:val="multilevel"/>
    <w:tmpl w:val="44E449CE"/>
    <w:lvl w:ilvl="0">
      <w:start w:val="5"/>
      <w:numFmt w:val="decimal"/>
      <w:lvlText w:val="%1."/>
      <w:lvlJc w:val="left"/>
      <w:pPr>
        <w:tabs>
          <w:tab w:val="num" w:pos="0"/>
        </w:tabs>
        <w:ind w:left="435" w:hanging="435"/>
      </w:pPr>
      <w:rPr>
        <w:rFonts w:cs="Times New Roman" w:hint="default"/>
      </w:rPr>
    </w:lvl>
    <w:lvl w:ilvl="1">
      <w:start w:val="1"/>
      <w:numFmt w:val="decimal"/>
      <w:lvlText w:val="%1.%2."/>
      <w:lvlJc w:val="left"/>
      <w:pPr>
        <w:tabs>
          <w:tab w:val="num" w:pos="0"/>
        </w:tabs>
        <w:ind w:firstLine="907"/>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1" w15:restartNumberingAfterBreak="0">
    <w:nsid w:val="1B2C1585"/>
    <w:multiLevelType w:val="multilevel"/>
    <w:tmpl w:val="8482DAA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F2D2A11"/>
    <w:multiLevelType w:val="multilevel"/>
    <w:tmpl w:val="E47627AC"/>
    <w:lvl w:ilvl="0">
      <w:start w:val="5"/>
      <w:numFmt w:val="decimal"/>
      <w:lvlText w:val="%1."/>
      <w:lvlJc w:val="left"/>
      <w:pPr>
        <w:tabs>
          <w:tab w:val="num" w:pos="0"/>
        </w:tabs>
        <w:ind w:left="435" w:hanging="435"/>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3" w15:restartNumberingAfterBreak="0">
    <w:nsid w:val="1FA663E4"/>
    <w:multiLevelType w:val="hybridMultilevel"/>
    <w:tmpl w:val="ED86E016"/>
    <w:lvl w:ilvl="0" w:tplc="245089FC">
      <w:start w:val="1"/>
      <w:numFmt w:val="upperRoman"/>
      <w:lvlText w:val="%1."/>
      <w:lvlJc w:val="left"/>
      <w:pPr>
        <w:ind w:left="1627" w:hanging="720"/>
      </w:pPr>
      <w:rPr>
        <w:rFonts w:hint="default"/>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4" w15:restartNumberingAfterBreak="0">
    <w:nsid w:val="20A03FCC"/>
    <w:multiLevelType w:val="multilevel"/>
    <w:tmpl w:val="63C8680A"/>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2C684040"/>
    <w:multiLevelType w:val="multilevel"/>
    <w:tmpl w:val="0F06D150"/>
    <w:lvl w:ilvl="0">
      <w:start w:val="3"/>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15:restartNumberingAfterBreak="0">
    <w:nsid w:val="2C724569"/>
    <w:multiLevelType w:val="multilevel"/>
    <w:tmpl w:val="2BDA998E"/>
    <w:lvl w:ilvl="0">
      <w:start w:val="5"/>
      <w:numFmt w:val="decimal"/>
      <w:lvlText w:val="%1."/>
      <w:lvlJc w:val="left"/>
      <w:pPr>
        <w:ind w:left="435" w:hanging="435"/>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2D235C0E"/>
    <w:multiLevelType w:val="hybridMultilevel"/>
    <w:tmpl w:val="86CEF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3C68A3"/>
    <w:multiLevelType w:val="multilevel"/>
    <w:tmpl w:val="05247BCA"/>
    <w:lvl w:ilvl="0">
      <w:start w:val="2"/>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15:restartNumberingAfterBreak="0">
    <w:nsid w:val="312F2084"/>
    <w:multiLevelType w:val="multilevel"/>
    <w:tmpl w:val="0E9005F6"/>
    <w:lvl w:ilvl="0">
      <w:start w:val="1"/>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3EFC1521"/>
    <w:multiLevelType w:val="multilevel"/>
    <w:tmpl w:val="7B0AA03A"/>
    <w:lvl w:ilvl="0">
      <w:start w:val="4"/>
      <w:numFmt w:val="decimal"/>
      <w:lvlText w:val="%1."/>
      <w:lvlJc w:val="left"/>
      <w:pPr>
        <w:ind w:left="435" w:hanging="435"/>
      </w:pPr>
      <w:rPr>
        <w:rFonts w:cs="Times New Roman" w:hint="default"/>
      </w:rPr>
    </w:lvl>
    <w:lvl w:ilvl="1">
      <w:start w:val="1"/>
      <w:numFmt w:val="decimal"/>
      <w:lvlText w:val="%1.%2."/>
      <w:lvlJc w:val="left"/>
      <w:pPr>
        <w:ind w:left="228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15:restartNumberingAfterBreak="0">
    <w:nsid w:val="46823C97"/>
    <w:multiLevelType w:val="multilevel"/>
    <w:tmpl w:val="4EB02592"/>
    <w:lvl w:ilvl="0">
      <w:start w:val="6"/>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15:restartNumberingAfterBreak="0">
    <w:nsid w:val="4D9B7D3F"/>
    <w:multiLevelType w:val="multilevel"/>
    <w:tmpl w:val="612C6F62"/>
    <w:lvl w:ilvl="0">
      <w:start w:val="4"/>
      <w:numFmt w:val="decimal"/>
      <w:lvlText w:val="%1."/>
      <w:lvlJc w:val="left"/>
      <w:pPr>
        <w:tabs>
          <w:tab w:val="num" w:pos="420"/>
        </w:tabs>
        <w:ind w:left="420" w:hanging="42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50FD52BC"/>
    <w:multiLevelType w:val="multilevel"/>
    <w:tmpl w:val="10A284BE"/>
    <w:lvl w:ilvl="0">
      <w:start w:val="6"/>
      <w:numFmt w:val="decimal"/>
      <w:lvlText w:val="4.%1."/>
      <w:lvlJc w:val="left"/>
      <w:pPr>
        <w:tabs>
          <w:tab w:val="num" w:pos="0"/>
        </w:tabs>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tabs>
          <w:tab w:val="num" w:pos="0"/>
        </w:tabs>
      </w:pPr>
      <w:rPr>
        <w:rFonts w:cs="Times New Roman" w:hint="default"/>
      </w:rPr>
    </w:lvl>
    <w:lvl w:ilvl="2">
      <w:numFmt w:val="decimal"/>
      <w:lvlText w:val=""/>
      <w:lvlJc w:val="left"/>
      <w:pPr>
        <w:tabs>
          <w:tab w:val="num" w:pos="0"/>
        </w:tabs>
      </w:pPr>
      <w:rPr>
        <w:rFonts w:cs="Times New Roman" w:hint="default"/>
      </w:rPr>
    </w:lvl>
    <w:lvl w:ilvl="3">
      <w:start w:val="6"/>
      <w:numFmt w:val="decimal"/>
      <w:lvlText w:val="%4"/>
      <w:lvlJc w:val="left"/>
      <w:pPr>
        <w:tabs>
          <w:tab w:val="num" w:pos="0"/>
        </w:tabs>
      </w:pPr>
      <w:rPr>
        <w:rFonts w:cs="Times New Roman" w:hint="default"/>
      </w:rPr>
    </w:lvl>
    <w:lvl w:ilvl="4">
      <w:numFmt w:val="decimal"/>
      <w:lvlText w:val=""/>
      <w:lvlJc w:val="left"/>
      <w:pPr>
        <w:tabs>
          <w:tab w:val="num" w:pos="0"/>
        </w:tabs>
      </w:pPr>
      <w:rPr>
        <w:rFonts w:cs="Times New Roman" w:hint="default"/>
      </w:rPr>
    </w:lvl>
    <w:lvl w:ilvl="5">
      <w:numFmt w:val="decimal"/>
      <w:lvlText w:val=""/>
      <w:lvlJc w:val="left"/>
      <w:pPr>
        <w:tabs>
          <w:tab w:val="num" w:pos="0"/>
        </w:tabs>
      </w:pPr>
      <w:rPr>
        <w:rFonts w:cs="Times New Roman" w:hint="default"/>
      </w:rPr>
    </w:lvl>
    <w:lvl w:ilvl="6">
      <w:numFmt w:val="decimal"/>
      <w:lvlText w:val=""/>
      <w:lvlJc w:val="left"/>
      <w:pPr>
        <w:tabs>
          <w:tab w:val="num" w:pos="0"/>
        </w:tabs>
      </w:pPr>
      <w:rPr>
        <w:rFonts w:cs="Times New Roman" w:hint="default"/>
      </w:rPr>
    </w:lvl>
    <w:lvl w:ilvl="7">
      <w:numFmt w:val="decimal"/>
      <w:lvlText w:val=""/>
      <w:lvlJc w:val="left"/>
      <w:pPr>
        <w:tabs>
          <w:tab w:val="num" w:pos="0"/>
        </w:tabs>
      </w:pPr>
      <w:rPr>
        <w:rFonts w:cs="Times New Roman" w:hint="default"/>
      </w:rPr>
    </w:lvl>
    <w:lvl w:ilvl="8">
      <w:numFmt w:val="decimal"/>
      <w:lvlText w:val=""/>
      <w:lvlJc w:val="left"/>
      <w:pPr>
        <w:tabs>
          <w:tab w:val="num" w:pos="0"/>
        </w:tabs>
      </w:pPr>
      <w:rPr>
        <w:rFonts w:cs="Times New Roman" w:hint="default"/>
      </w:rPr>
    </w:lvl>
  </w:abstractNum>
  <w:abstractNum w:abstractNumId="14" w15:restartNumberingAfterBreak="0">
    <w:nsid w:val="54C016A3"/>
    <w:multiLevelType w:val="multilevel"/>
    <w:tmpl w:val="E47627AC"/>
    <w:lvl w:ilvl="0">
      <w:start w:val="5"/>
      <w:numFmt w:val="decimal"/>
      <w:lvlText w:val="%1."/>
      <w:lvlJc w:val="left"/>
      <w:pPr>
        <w:tabs>
          <w:tab w:val="num" w:pos="0"/>
        </w:tabs>
        <w:ind w:left="435" w:hanging="435"/>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15" w15:restartNumberingAfterBreak="0">
    <w:nsid w:val="60C939FF"/>
    <w:multiLevelType w:val="hybridMultilevel"/>
    <w:tmpl w:val="5EC65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095255"/>
    <w:multiLevelType w:val="hybridMultilevel"/>
    <w:tmpl w:val="E9609E18"/>
    <w:lvl w:ilvl="0" w:tplc="CA78F034">
      <w:start w:val="1"/>
      <w:numFmt w:val="decimal"/>
      <w:lvlText w:val="%1)"/>
      <w:lvlJc w:val="left"/>
      <w:pPr>
        <w:ind w:left="1080" w:hanging="360"/>
      </w:pPr>
      <w:rPr>
        <w:rFonts w:cs="Times New Roman" w:hint="default"/>
      </w:rPr>
    </w:lvl>
    <w:lvl w:ilvl="1" w:tplc="6722E47A">
      <w:start w:val="1"/>
      <w:numFmt w:val="decimal"/>
      <w:lvlText w:val="%2)"/>
      <w:lvlJc w:val="left"/>
      <w:pPr>
        <w:ind w:left="928" w:hanging="360"/>
      </w:pPr>
      <w:rPr>
        <w:rFonts w:ascii="Times New Roman" w:eastAsia="Times New Roman" w:hAnsi="Times New Roman"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61A2419F"/>
    <w:multiLevelType w:val="multilevel"/>
    <w:tmpl w:val="67024780"/>
    <w:lvl w:ilvl="0">
      <w:start w:val="4"/>
      <w:numFmt w:val="decimal"/>
      <w:lvlText w:val="%1."/>
      <w:lvlJc w:val="left"/>
      <w:pPr>
        <w:tabs>
          <w:tab w:val="num" w:pos="420"/>
        </w:tabs>
        <w:ind w:left="420" w:hanging="4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39B0297"/>
    <w:multiLevelType w:val="hybridMultilevel"/>
    <w:tmpl w:val="8A12644C"/>
    <w:lvl w:ilvl="0" w:tplc="534E2E70">
      <w:start w:val="1"/>
      <w:numFmt w:val="decimal"/>
      <w:lvlText w:val="%1)"/>
      <w:lvlJc w:val="left"/>
      <w:pPr>
        <w:ind w:left="1084" w:hanging="360"/>
      </w:pPr>
      <w:rPr>
        <w:rFonts w:ascii="Times New Roman" w:hAnsi="Times New Roman" w:cs="Times New Roman" w:hint="default"/>
        <w:sz w:val="28"/>
        <w:szCs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3D4004E"/>
    <w:multiLevelType w:val="multilevel"/>
    <w:tmpl w:val="A3104FDE"/>
    <w:lvl w:ilvl="0">
      <w:start w:val="3"/>
      <w:numFmt w:val="decimal"/>
      <w:lvlText w:val="%1"/>
      <w:lvlJc w:val="left"/>
      <w:pPr>
        <w:ind w:left="360" w:hanging="360"/>
      </w:pPr>
      <w:rPr>
        <w:rFonts w:cs="Times New Roman" w:hint="default"/>
      </w:rPr>
    </w:lvl>
    <w:lvl w:ilvl="1">
      <w:start w:val="1"/>
      <w:numFmt w:val="decimal"/>
      <w:lvlText w:val="%1.%2"/>
      <w:lvlJc w:val="left"/>
      <w:pPr>
        <w:ind w:left="1180" w:hanging="360"/>
      </w:pPr>
      <w:rPr>
        <w:rFonts w:cs="Times New Roman" w:hint="default"/>
      </w:rPr>
    </w:lvl>
    <w:lvl w:ilvl="2">
      <w:start w:val="1"/>
      <w:numFmt w:val="decimal"/>
      <w:lvlText w:val="%1.%2.%3"/>
      <w:lvlJc w:val="left"/>
      <w:pPr>
        <w:ind w:left="2360" w:hanging="720"/>
      </w:pPr>
      <w:rPr>
        <w:rFonts w:cs="Times New Roman" w:hint="default"/>
      </w:rPr>
    </w:lvl>
    <w:lvl w:ilvl="3">
      <w:start w:val="1"/>
      <w:numFmt w:val="decimal"/>
      <w:lvlText w:val="%1.%2.%3.%4"/>
      <w:lvlJc w:val="left"/>
      <w:pPr>
        <w:ind w:left="3540" w:hanging="1080"/>
      </w:pPr>
      <w:rPr>
        <w:rFonts w:cs="Times New Roman" w:hint="default"/>
      </w:rPr>
    </w:lvl>
    <w:lvl w:ilvl="4">
      <w:start w:val="1"/>
      <w:numFmt w:val="decimal"/>
      <w:lvlText w:val="%1.%2.%3.%4.%5"/>
      <w:lvlJc w:val="left"/>
      <w:pPr>
        <w:ind w:left="4360" w:hanging="1080"/>
      </w:pPr>
      <w:rPr>
        <w:rFonts w:cs="Times New Roman" w:hint="default"/>
      </w:rPr>
    </w:lvl>
    <w:lvl w:ilvl="5">
      <w:start w:val="1"/>
      <w:numFmt w:val="decimal"/>
      <w:lvlText w:val="%1.%2.%3.%4.%5.%6"/>
      <w:lvlJc w:val="left"/>
      <w:pPr>
        <w:ind w:left="5540" w:hanging="1440"/>
      </w:pPr>
      <w:rPr>
        <w:rFonts w:cs="Times New Roman" w:hint="default"/>
      </w:rPr>
    </w:lvl>
    <w:lvl w:ilvl="6">
      <w:start w:val="1"/>
      <w:numFmt w:val="decimal"/>
      <w:lvlText w:val="%1.%2.%3.%4.%5.%6.%7"/>
      <w:lvlJc w:val="left"/>
      <w:pPr>
        <w:ind w:left="6360" w:hanging="1440"/>
      </w:pPr>
      <w:rPr>
        <w:rFonts w:cs="Times New Roman" w:hint="default"/>
      </w:rPr>
    </w:lvl>
    <w:lvl w:ilvl="7">
      <w:start w:val="1"/>
      <w:numFmt w:val="decimal"/>
      <w:lvlText w:val="%1.%2.%3.%4.%5.%6.%7.%8"/>
      <w:lvlJc w:val="left"/>
      <w:pPr>
        <w:ind w:left="7540" w:hanging="1800"/>
      </w:pPr>
      <w:rPr>
        <w:rFonts w:cs="Times New Roman" w:hint="default"/>
      </w:rPr>
    </w:lvl>
    <w:lvl w:ilvl="8">
      <w:start w:val="1"/>
      <w:numFmt w:val="decimal"/>
      <w:lvlText w:val="%1.%2.%3.%4.%5.%6.%7.%8.%9"/>
      <w:lvlJc w:val="left"/>
      <w:pPr>
        <w:ind w:left="8720" w:hanging="2160"/>
      </w:pPr>
      <w:rPr>
        <w:rFonts w:cs="Times New Roman" w:hint="default"/>
      </w:rPr>
    </w:lvl>
  </w:abstractNum>
  <w:abstractNum w:abstractNumId="20" w15:restartNumberingAfterBreak="0">
    <w:nsid w:val="6BC3739D"/>
    <w:multiLevelType w:val="multilevel"/>
    <w:tmpl w:val="E47627AC"/>
    <w:lvl w:ilvl="0">
      <w:start w:val="5"/>
      <w:numFmt w:val="decimal"/>
      <w:lvlText w:val="%1."/>
      <w:lvlJc w:val="left"/>
      <w:pPr>
        <w:tabs>
          <w:tab w:val="num" w:pos="0"/>
        </w:tabs>
        <w:ind w:left="435" w:hanging="435"/>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21" w15:restartNumberingAfterBreak="0">
    <w:nsid w:val="6C2940EB"/>
    <w:multiLevelType w:val="multilevel"/>
    <w:tmpl w:val="947836AA"/>
    <w:lvl w:ilvl="0">
      <w:start w:val="5"/>
      <w:numFmt w:val="decimal"/>
      <w:lvlText w:val="%1."/>
      <w:lvlJc w:val="left"/>
      <w:pPr>
        <w:tabs>
          <w:tab w:val="num" w:pos="0"/>
        </w:tabs>
        <w:ind w:left="435" w:hanging="435"/>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22" w15:restartNumberingAfterBreak="0">
    <w:nsid w:val="6F3A4557"/>
    <w:multiLevelType w:val="hybridMultilevel"/>
    <w:tmpl w:val="9B1C22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AF68BD"/>
    <w:multiLevelType w:val="multilevel"/>
    <w:tmpl w:val="19345A9C"/>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7C522047"/>
    <w:multiLevelType w:val="hybridMultilevel"/>
    <w:tmpl w:val="AD7849EE"/>
    <w:lvl w:ilvl="0" w:tplc="602E4EC8">
      <w:start w:val="1"/>
      <w:numFmt w:val="decimal"/>
      <w:lvlText w:val="%1)"/>
      <w:lvlJc w:val="left"/>
      <w:pPr>
        <w:ind w:left="1180" w:hanging="360"/>
      </w:pPr>
      <w:rPr>
        <w:rFonts w:cs="Times New Roman" w:hint="default"/>
      </w:rPr>
    </w:lvl>
    <w:lvl w:ilvl="1" w:tplc="04190019" w:tentative="1">
      <w:start w:val="1"/>
      <w:numFmt w:val="lowerLetter"/>
      <w:lvlText w:val="%2."/>
      <w:lvlJc w:val="left"/>
      <w:pPr>
        <w:ind w:left="1900" w:hanging="360"/>
      </w:pPr>
      <w:rPr>
        <w:rFonts w:cs="Times New Roman"/>
      </w:rPr>
    </w:lvl>
    <w:lvl w:ilvl="2" w:tplc="0419001B" w:tentative="1">
      <w:start w:val="1"/>
      <w:numFmt w:val="lowerRoman"/>
      <w:lvlText w:val="%3."/>
      <w:lvlJc w:val="right"/>
      <w:pPr>
        <w:ind w:left="2620" w:hanging="180"/>
      </w:pPr>
      <w:rPr>
        <w:rFonts w:cs="Times New Roman"/>
      </w:rPr>
    </w:lvl>
    <w:lvl w:ilvl="3" w:tplc="0419000F" w:tentative="1">
      <w:start w:val="1"/>
      <w:numFmt w:val="decimal"/>
      <w:lvlText w:val="%4."/>
      <w:lvlJc w:val="left"/>
      <w:pPr>
        <w:ind w:left="3340" w:hanging="360"/>
      </w:pPr>
      <w:rPr>
        <w:rFonts w:cs="Times New Roman"/>
      </w:rPr>
    </w:lvl>
    <w:lvl w:ilvl="4" w:tplc="04190019" w:tentative="1">
      <w:start w:val="1"/>
      <w:numFmt w:val="lowerLetter"/>
      <w:lvlText w:val="%5."/>
      <w:lvlJc w:val="left"/>
      <w:pPr>
        <w:ind w:left="4060" w:hanging="360"/>
      </w:pPr>
      <w:rPr>
        <w:rFonts w:cs="Times New Roman"/>
      </w:rPr>
    </w:lvl>
    <w:lvl w:ilvl="5" w:tplc="0419001B" w:tentative="1">
      <w:start w:val="1"/>
      <w:numFmt w:val="lowerRoman"/>
      <w:lvlText w:val="%6."/>
      <w:lvlJc w:val="right"/>
      <w:pPr>
        <w:ind w:left="4780" w:hanging="180"/>
      </w:pPr>
      <w:rPr>
        <w:rFonts w:cs="Times New Roman"/>
      </w:rPr>
    </w:lvl>
    <w:lvl w:ilvl="6" w:tplc="0419000F" w:tentative="1">
      <w:start w:val="1"/>
      <w:numFmt w:val="decimal"/>
      <w:lvlText w:val="%7."/>
      <w:lvlJc w:val="left"/>
      <w:pPr>
        <w:ind w:left="5500" w:hanging="360"/>
      </w:pPr>
      <w:rPr>
        <w:rFonts w:cs="Times New Roman"/>
      </w:rPr>
    </w:lvl>
    <w:lvl w:ilvl="7" w:tplc="04190019" w:tentative="1">
      <w:start w:val="1"/>
      <w:numFmt w:val="lowerLetter"/>
      <w:lvlText w:val="%8."/>
      <w:lvlJc w:val="left"/>
      <w:pPr>
        <w:ind w:left="6220" w:hanging="360"/>
      </w:pPr>
      <w:rPr>
        <w:rFonts w:cs="Times New Roman"/>
      </w:rPr>
    </w:lvl>
    <w:lvl w:ilvl="8" w:tplc="0419001B" w:tentative="1">
      <w:start w:val="1"/>
      <w:numFmt w:val="lowerRoman"/>
      <w:lvlText w:val="%9."/>
      <w:lvlJc w:val="right"/>
      <w:pPr>
        <w:ind w:left="6940" w:hanging="180"/>
      </w:pPr>
      <w:rPr>
        <w:rFonts w:cs="Times New Roman"/>
      </w:rPr>
    </w:lvl>
  </w:abstractNum>
  <w:num w:numId="1">
    <w:abstractNumId w:val="1"/>
  </w:num>
  <w:num w:numId="2">
    <w:abstractNumId w:val="13"/>
  </w:num>
  <w:num w:numId="3">
    <w:abstractNumId w:val="4"/>
  </w:num>
  <w:num w:numId="4">
    <w:abstractNumId w:val="9"/>
  </w:num>
  <w:num w:numId="5">
    <w:abstractNumId w:val="24"/>
  </w:num>
  <w:num w:numId="6">
    <w:abstractNumId w:val="19"/>
  </w:num>
  <w:num w:numId="7">
    <w:abstractNumId w:val="5"/>
  </w:num>
  <w:num w:numId="8">
    <w:abstractNumId w:val="10"/>
  </w:num>
  <w:num w:numId="9">
    <w:abstractNumId w:val="16"/>
  </w:num>
  <w:num w:numId="10">
    <w:abstractNumId w:val="20"/>
  </w:num>
  <w:num w:numId="11">
    <w:abstractNumId w:val="11"/>
  </w:num>
  <w:num w:numId="12">
    <w:abstractNumId w:val="8"/>
  </w:num>
  <w:num w:numId="13">
    <w:abstractNumId w:val="23"/>
  </w:num>
  <w:num w:numId="14">
    <w:abstractNumId w:val="18"/>
  </w:num>
  <w:num w:numId="15">
    <w:abstractNumId w:val="7"/>
  </w:num>
  <w:num w:numId="16">
    <w:abstractNumId w:val="22"/>
  </w:num>
  <w:num w:numId="17">
    <w:abstractNumId w:val="15"/>
  </w:num>
  <w:num w:numId="18">
    <w:abstractNumId w:val="12"/>
  </w:num>
  <w:num w:numId="19">
    <w:abstractNumId w:val="17"/>
  </w:num>
  <w:num w:numId="20">
    <w:abstractNumId w:val="6"/>
  </w:num>
  <w:num w:numId="21">
    <w:abstractNumId w:val="0"/>
  </w:num>
  <w:num w:numId="22">
    <w:abstractNumId w:val="2"/>
  </w:num>
  <w:num w:numId="23">
    <w:abstractNumId w:val="14"/>
  </w:num>
  <w:num w:numId="24">
    <w:abstractNumId w:val="21"/>
  </w:num>
  <w:num w:numId="25">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184"/>
    <w:rsid w:val="00014980"/>
    <w:rsid w:val="000230E3"/>
    <w:rsid w:val="00055CBB"/>
    <w:rsid w:val="00094D77"/>
    <w:rsid w:val="000D0D5B"/>
    <w:rsid w:val="000E18BF"/>
    <w:rsid w:val="000F2FCE"/>
    <w:rsid w:val="000F7630"/>
    <w:rsid w:val="001054ED"/>
    <w:rsid w:val="00105F40"/>
    <w:rsid w:val="001069FE"/>
    <w:rsid w:val="0011483B"/>
    <w:rsid w:val="0014121B"/>
    <w:rsid w:val="00142AC0"/>
    <w:rsid w:val="00164FF6"/>
    <w:rsid w:val="001763F3"/>
    <w:rsid w:val="00181652"/>
    <w:rsid w:val="001848FF"/>
    <w:rsid w:val="001A0C19"/>
    <w:rsid w:val="001D1AB6"/>
    <w:rsid w:val="001F0AF2"/>
    <w:rsid w:val="001F2186"/>
    <w:rsid w:val="00203FBE"/>
    <w:rsid w:val="00206D4E"/>
    <w:rsid w:val="0025744C"/>
    <w:rsid w:val="002629DD"/>
    <w:rsid w:val="00264275"/>
    <w:rsid w:val="00267D9E"/>
    <w:rsid w:val="00277228"/>
    <w:rsid w:val="00280E0D"/>
    <w:rsid w:val="002858F2"/>
    <w:rsid w:val="002951D5"/>
    <w:rsid w:val="002A273D"/>
    <w:rsid w:val="002C7DAE"/>
    <w:rsid w:val="002F2B92"/>
    <w:rsid w:val="002F656C"/>
    <w:rsid w:val="00306BC6"/>
    <w:rsid w:val="00313CA6"/>
    <w:rsid w:val="00314315"/>
    <w:rsid w:val="00343605"/>
    <w:rsid w:val="00344333"/>
    <w:rsid w:val="00346BFC"/>
    <w:rsid w:val="00380246"/>
    <w:rsid w:val="003926AE"/>
    <w:rsid w:val="0039401D"/>
    <w:rsid w:val="003A4A05"/>
    <w:rsid w:val="003B1125"/>
    <w:rsid w:val="003C78B6"/>
    <w:rsid w:val="003E652E"/>
    <w:rsid w:val="003F4CAC"/>
    <w:rsid w:val="00403A29"/>
    <w:rsid w:val="00411BD2"/>
    <w:rsid w:val="00417012"/>
    <w:rsid w:val="004300A2"/>
    <w:rsid w:val="004570FE"/>
    <w:rsid w:val="00457E68"/>
    <w:rsid w:val="0046772A"/>
    <w:rsid w:val="00467730"/>
    <w:rsid w:val="0046776C"/>
    <w:rsid w:val="004730DE"/>
    <w:rsid w:val="00487417"/>
    <w:rsid w:val="00493B61"/>
    <w:rsid w:val="00495DED"/>
    <w:rsid w:val="004B2040"/>
    <w:rsid w:val="004C5814"/>
    <w:rsid w:val="00500705"/>
    <w:rsid w:val="00503415"/>
    <w:rsid w:val="00525021"/>
    <w:rsid w:val="00534102"/>
    <w:rsid w:val="00566D66"/>
    <w:rsid w:val="005678F6"/>
    <w:rsid w:val="00586063"/>
    <w:rsid w:val="005922A3"/>
    <w:rsid w:val="005B7C1E"/>
    <w:rsid w:val="005C26BB"/>
    <w:rsid w:val="005C33A1"/>
    <w:rsid w:val="005D66A5"/>
    <w:rsid w:val="006062BF"/>
    <w:rsid w:val="00607CA7"/>
    <w:rsid w:val="00620045"/>
    <w:rsid w:val="006348C1"/>
    <w:rsid w:val="0063659F"/>
    <w:rsid w:val="006519F3"/>
    <w:rsid w:val="006815F0"/>
    <w:rsid w:val="006C19A0"/>
    <w:rsid w:val="006C3EF7"/>
    <w:rsid w:val="006D32FA"/>
    <w:rsid w:val="00710D46"/>
    <w:rsid w:val="00714399"/>
    <w:rsid w:val="0074081D"/>
    <w:rsid w:val="00743DE0"/>
    <w:rsid w:val="0074765E"/>
    <w:rsid w:val="00747E32"/>
    <w:rsid w:val="00752574"/>
    <w:rsid w:val="00755274"/>
    <w:rsid w:val="0076136B"/>
    <w:rsid w:val="007619DB"/>
    <w:rsid w:val="00763346"/>
    <w:rsid w:val="0076617B"/>
    <w:rsid w:val="00771A64"/>
    <w:rsid w:val="00774996"/>
    <w:rsid w:val="0078294D"/>
    <w:rsid w:val="00785A2B"/>
    <w:rsid w:val="00785FD8"/>
    <w:rsid w:val="00790C8A"/>
    <w:rsid w:val="00793AED"/>
    <w:rsid w:val="007A26FE"/>
    <w:rsid w:val="007A3E56"/>
    <w:rsid w:val="007A5563"/>
    <w:rsid w:val="007A6357"/>
    <w:rsid w:val="007B0F4C"/>
    <w:rsid w:val="007B56B2"/>
    <w:rsid w:val="008357D5"/>
    <w:rsid w:val="0084598D"/>
    <w:rsid w:val="00856A97"/>
    <w:rsid w:val="00866FA6"/>
    <w:rsid w:val="00874C6D"/>
    <w:rsid w:val="008765F1"/>
    <w:rsid w:val="00882AC5"/>
    <w:rsid w:val="008D4AC3"/>
    <w:rsid w:val="008E0A64"/>
    <w:rsid w:val="00944787"/>
    <w:rsid w:val="00974356"/>
    <w:rsid w:val="009934C6"/>
    <w:rsid w:val="009A44BF"/>
    <w:rsid w:val="009C1394"/>
    <w:rsid w:val="009D3BEB"/>
    <w:rsid w:val="009D4E6F"/>
    <w:rsid w:val="009E62C3"/>
    <w:rsid w:val="009F1B53"/>
    <w:rsid w:val="009F2BD2"/>
    <w:rsid w:val="00A03CED"/>
    <w:rsid w:val="00A11C94"/>
    <w:rsid w:val="00A443B9"/>
    <w:rsid w:val="00A44896"/>
    <w:rsid w:val="00A46F4A"/>
    <w:rsid w:val="00A567DC"/>
    <w:rsid w:val="00A57233"/>
    <w:rsid w:val="00A64F8E"/>
    <w:rsid w:val="00A77DF2"/>
    <w:rsid w:val="00A80184"/>
    <w:rsid w:val="00AC5D0A"/>
    <w:rsid w:val="00AD259B"/>
    <w:rsid w:val="00AF7E96"/>
    <w:rsid w:val="00B05533"/>
    <w:rsid w:val="00B068C3"/>
    <w:rsid w:val="00B13489"/>
    <w:rsid w:val="00B2774B"/>
    <w:rsid w:val="00B43632"/>
    <w:rsid w:val="00B5260D"/>
    <w:rsid w:val="00B54E6D"/>
    <w:rsid w:val="00B72DD8"/>
    <w:rsid w:val="00B80FB6"/>
    <w:rsid w:val="00B90B38"/>
    <w:rsid w:val="00B978A5"/>
    <w:rsid w:val="00BB3A50"/>
    <w:rsid w:val="00BC5560"/>
    <w:rsid w:val="00BF1CDF"/>
    <w:rsid w:val="00C23195"/>
    <w:rsid w:val="00C25802"/>
    <w:rsid w:val="00C53643"/>
    <w:rsid w:val="00C549A3"/>
    <w:rsid w:val="00C70214"/>
    <w:rsid w:val="00C74FA6"/>
    <w:rsid w:val="00C80B66"/>
    <w:rsid w:val="00C96786"/>
    <w:rsid w:val="00D13EC2"/>
    <w:rsid w:val="00D55003"/>
    <w:rsid w:val="00D77CCC"/>
    <w:rsid w:val="00D84E58"/>
    <w:rsid w:val="00D94BD2"/>
    <w:rsid w:val="00D952D4"/>
    <w:rsid w:val="00D967B4"/>
    <w:rsid w:val="00DB29CB"/>
    <w:rsid w:val="00DC5156"/>
    <w:rsid w:val="00DD6CC0"/>
    <w:rsid w:val="00DE5C8D"/>
    <w:rsid w:val="00DF70E9"/>
    <w:rsid w:val="00E05A61"/>
    <w:rsid w:val="00E13510"/>
    <w:rsid w:val="00E21C18"/>
    <w:rsid w:val="00E27239"/>
    <w:rsid w:val="00E44824"/>
    <w:rsid w:val="00E70099"/>
    <w:rsid w:val="00E816CD"/>
    <w:rsid w:val="00E93EAC"/>
    <w:rsid w:val="00E943AD"/>
    <w:rsid w:val="00E95223"/>
    <w:rsid w:val="00EA2198"/>
    <w:rsid w:val="00EA3076"/>
    <w:rsid w:val="00EB00D6"/>
    <w:rsid w:val="00EB6422"/>
    <w:rsid w:val="00EC0154"/>
    <w:rsid w:val="00EE2598"/>
    <w:rsid w:val="00EF4B76"/>
    <w:rsid w:val="00EF5CC1"/>
    <w:rsid w:val="00F05AE6"/>
    <w:rsid w:val="00F124EC"/>
    <w:rsid w:val="00F55E8C"/>
    <w:rsid w:val="00F60025"/>
    <w:rsid w:val="00F61CBB"/>
    <w:rsid w:val="00F74734"/>
    <w:rsid w:val="00F7527E"/>
    <w:rsid w:val="00F77AA8"/>
    <w:rsid w:val="00F81014"/>
    <w:rsid w:val="00FA038E"/>
    <w:rsid w:val="00FA43F8"/>
    <w:rsid w:val="00FB2010"/>
    <w:rsid w:val="00FC1797"/>
    <w:rsid w:val="00FD4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A907E19"/>
  <w15:docId w15:val="{2A1CD098-96BF-4CAB-970D-69AC5FF5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184"/>
    <w:rPr>
      <w:color w:val="000000"/>
      <w:sz w:val="24"/>
      <w:szCs w:val="24"/>
    </w:rPr>
  </w:style>
  <w:style w:type="paragraph" w:styleId="1">
    <w:name w:val="heading 1"/>
    <w:basedOn w:val="a"/>
    <w:link w:val="10"/>
    <w:uiPriority w:val="99"/>
    <w:qFormat/>
    <w:locked/>
    <w:rsid w:val="00B90B38"/>
    <w:pPr>
      <w:spacing w:before="100" w:beforeAutospacing="1" w:after="100" w:afterAutospacing="1"/>
      <w:outlineLvl w:val="0"/>
    </w:pPr>
    <w:rPr>
      <w:rFonts w:ascii="Times New Roman" w:hAnsi="Times New Roman" w:cs="Times New Roman"/>
      <w:b/>
      <w:bCs/>
      <w:color w:val="auto"/>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0B38"/>
    <w:rPr>
      <w:rFonts w:ascii="Times New Roman" w:hAnsi="Times New Roman" w:cs="Times New Roman"/>
      <w:b/>
      <w:bCs/>
      <w:kern w:val="36"/>
      <w:sz w:val="48"/>
      <w:szCs w:val="48"/>
    </w:rPr>
  </w:style>
  <w:style w:type="character" w:styleId="a3">
    <w:name w:val="Hyperlink"/>
    <w:uiPriority w:val="99"/>
    <w:rsid w:val="00A80184"/>
    <w:rPr>
      <w:rFonts w:cs="Times New Roman"/>
      <w:color w:val="0066CC"/>
      <w:u w:val="single"/>
    </w:rPr>
  </w:style>
  <w:style w:type="character" w:customStyle="1" w:styleId="11">
    <w:name w:val="Заголовок №1_"/>
    <w:link w:val="110"/>
    <w:uiPriority w:val="99"/>
    <w:locked/>
    <w:rsid w:val="00A80184"/>
    <w:rPr>
      <w:rFonts w:ascii="Times New Roman" w:hAnsi="Times New Roman" w:cs="Times New Roman"/>
      <w:spacing w:val="0"/>
    </w:rPr>
  </w:style>
  <w:style w:type="character" w:customStyle="1" w:styleId="BodyTextChar1">
    <w:name w:val="Body Text Char1"/>
    <w:uiPriority w:val="99"/>
    <w:locked/>
    <w:rsid w:val="00A80184"/>
    <w:rPr>
      <w:rFonts w:ascii="Times New Roman" w:hAnsi="Times New Roman"/>
      <w:spacing w:val="0"/>
      <w:sz w:val="23"/>
    </w:rPr>
  </w:style>
  <w:style w:type="character" w:customStyle="1" w:styleId="12">
    <w:name w:val="Заголовок №1"/>
    <w:uiPriority w:val="99"/>
    <w:rsid w:val="00A80184"/>
    <w:rPr>
      <w:rFonts w:ascii="Times New Roman" w:hAnsi="Times New Roman" w:cs="Times New Roman"/>
      <w:spacing w:val="0"/>
    </w:rPr>
  </w:style>
  <w:style w:type="paragraph" w:styleId="a4">
    <w:name w:val="Body Text"/>
    <w:basedOn w:val="a"/>
    <w:link w:val="a5"/>
    <w:uiPriority w:val="99"/>
    <w:rsid w:val="00A80184"/>
    <w:pPr>
      <w:shd w:val="clear" w:color="auto" w:fill="FFFFFF"/>
      <w:spacing w:before="360" w:line="278" w:lineRule="exact"/>
      <w:ind w:firstLine="700"/>
      <w:jc w:val="both"/>
    </w:pPr>
    <w:rPr>
      <w:rFonts w:ascii="Times New Roman" w:hAnsi="Times New Roman" w:cs="Times New Roman"/>
      <w:color w:val="auto"/>
      <w:sz w:val="23"/>
      <w:szCs w:val="23"/>
    </w:rPr>
  </w:style>
  <w:style w:type="character" w:customStyle="1" w:styleId="a5">
    <w:name w:val="Основной текст Знак"/>
    <w:link w:val="a4"/>
    <w:uiPriority w:val="99"/>
    <w:semiHidden/>
    <w:locked/>
    <w:rsid w:val="005C33A1"/>
    <w:rPr>
      <w:rFonts w:cs="Times New Roman"/>
      <w:color w:val="000000"/>
      <w:sz w:val="24"/>
      <w:szCs w:val="24"/>
    </w:rPr>
  </w:style>
  <w:style w:type="character" w:customStyle="1" w:styleId="13">
    <w:name w:val="Заголовок №13"/>
    <w:uiPriority w:val="99"/>
    <w:rsid w:val="00A80184"/>
    <w:rPr>
      <w:rFonts w:ascii="Times New Roman" w:hAnsi="Times New Roman" w:cs="Times New Roman"/>
      <w:spacing w:val="0"/>
    </w:rPr>
  </w:style>
  <w:style w:type="character" w:customStyle="1" w:styleId="2">
    <w:name w:val="Основной текст (2)_"/>
    <w:link w:val="20"/>
    <w:uiPriority w:val="99"/>
    <w:locked/>
    <w:rsid w:val="00A80184"/>
    <w:rPr>
      <w:rFonts w:cs="Times New Roman"/>
      <w:spacing w:val="-10"/>
      <w:sz w:val="8"/>
      <w:szCs w:val="8"/>
    </w:rPr>
  </w:style>
  <w:style w:type="character" w:customStyle="1" w:styleId="120">
    <w:name w:val="Заголовок №12"/>
    <w:uiPriority w:val="99"/>
    <w:rsid w:val="00A80184"/>
    <w:rPr>
      <w:rFonts w:ascii="Times New Roman" w:hAnsi="Times New Roman" w:cs="Times New Roman"/>
      <w:spacing w:val="0"/>
    </w:rPr>
  </w:style>
  <w:style w:type="paragraph" w:customStyle="1" w:styleId="110">
    <w:name w:val="Заголовок №11"/>
    <w:basedOn w:val="a"/>
    <w:link w:val="11"/>
    <w:uiPriority w:val="99"/>
    <w:rsid w:val="00A80184"/>
    <w:pPr>
      <w:shd w:val="clear" w:color="auto" w:fill="FFFFFF"/>
      <w:spacing w:after="360" w:line="240" w:lineRule="atLeast"/>
      <w:outlineLvl w:val="0"/>
    </w:pPr>
    <w:rPr>
      <w:rFonts w:ascii="Times New Roman" w:hAnsi="Times New Roman" w:cs="Times New Roman"/>
    </w:rPr>
  </w:style>
  <w:style w:type="paragraph" w:customStyle="1" w:styleId="20">
    <w:name w:val="Основной текст (2)"/>
    <w:basedOn w:val="a"/>
    <w:link w:val="2"/>
    <w:uiPriority w:val="99"/>
    <w:rsid w:val="00A80184"/>
    <w:pPr>
      <w:shd w:val="clear" w:color="auto" w:fill="FFFFFF"/>
      <w:spacing w:after="180" w:line="240" w:lineRule="atLeast"/>
    </w:pPr>
    <w:rPr>
      <w:spacing w:val="-10"/>
      <w:sz w:val="8"/>
      <w:szCs w:val="8"/>
    </w:rPr>
  </w:style>
  <w:style w:type="table" w:styleId="a6">
    <w:name w:val="Table Grid"/>
    <w:basedOn w:val="a1"/>
    <w:uiPriority w:val="99"/>
    <w:locked/>
    <w:rsid w:val="00105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Цветовое выделение"/>
    <w:uiPriority w:val="99"/>
    <w:rsid w:val="00487417"/>
    <w:rPr>
      <w:b/>
      <w:color w:val="000080"/>
      <w:sz w:val="20"/>
    </w:rPr>
  </w:style>
  <w:style w:type="paragraph" w:styleId="a8">
    <w:name w:val="List Paragraph"/>
    <w:basedOn w:val="a"/>
    <w:uiPriority w:val="99"/>
    <w:qFormat/>
    <w:rsid w:val="00487417"/>
    <w:pPr>
      <w:ind w:left="720"/>
      <w:contextualSpacing/>
    </w:pPr>
  </w:style>
  <w:style w:type="paragraph" w:styleId="a9">
    <w:name w:val="Normal (Web)"/>
    <w:basedOn w:val="a"/>
    <w:uiPriority w:val="99"/>
    <w:rsid w:val="0078294D"/>
    <w:pPr>
      <w:spacing w:before="100" w:beforeAutospacing="1" w:after="100" w:afterAutospacing="1"/>
    </w:pPr>
    <w:rPr>
      <w:rFonts w:ascii="Times New Roman" w:hAnsi="Times New Roman" w:cs="Times New Roman"/>
      <w:color w:val="auto"/>
    </w:rPr>
  </w:style>
  <w:style w:type="paragraph" w:customStyle="1" w:styleId="okved">
    <w:name w:val="okved"/>
    <w:basedOn w:val="a"/>
    <w:uiPriority w:val="99"/>
    <w:rsid w:val="0025744C"/>
    <w:pPr>
      <w:spacing w:before="100" w:beforeAutospacing="1" w:after="100" w:afterAutospacing="1"/>
    </w:pPr>
    <w:rPr>
      <w:rFonts w:ascii="Times New Roman" w:hAnsi="Times New Roman" w:cs="Times New Roman"/>
      <w:color w:val="auto"/>
    </w:rPr>
  </w:style>
  <w:style w:type="character" w:styleId="aa">
    <w:name w:val="Strong"/>
    <w:uiPriority w:val="99"/>
    <w:qFormat/>
    <w:locked/>
    <w:rsid w:val="00B90B38"/>
    <w:rPr>
      <w:rFonts w:cs="Times New Roman"/>
      <w:b/>
      <w:bCs/>
    </w:rPr>
  </w:style>
  <w:style w:type="character" w:customStyle="1" w:styleId="apple-converted-space">
    <w:name w:val="apple-converted-space"/>
    <w:uiPriority w:val="99"/>
    <w:rsid w:val="006C3EF7"/>
    <w:rPr>
      <w:rFonts w:cs="Times New Roman"/>
    </w:rPr>
  </w:style>
  <w:style w:type="paragraph" w:styleId="ab">
    <w:name w:val="Balloon Text"/>
    <w:basedOn w:val="a"/>
    <w:link w:val="ac"/>
    <w:uiPriority w:val="99"/>
    <w:semiHidden/>
    <w:unhideWhenUsed/>
    <w:rsid w:val="00A567DC"/>
    <w:rPr>
      <w:rFonts w:ascii="Arial" w:hAnsi="Arial" w:cs="Arial"/>
      <w:sz w:val="16"/>
      <w:szCs w:val="16"/>
    </w:rPr>
  </w:style>
  <w:style w:type="character" w:customStyle="1" w:styleId="ac">
    <w:name w:val="Текст выноски Знак"/>
    <w:basedOn w:val="a0"/>
    <w:link w:val="ab"/>
    <w:uiPriority w:val="99"/>
    <w:semiHidden/>
    <w:rsid w:val="00A567DC"/>
    <w:rPr>
      <w:rFonts w:ascii="Arial" w:hAnsi="Arial" w:cs="Arial"/>
      <w:color w:val="000000"/>
      <w:sz w:val="16"/>
      <w:szCs w:val="16"/>
    </w:rPr>
  </w:style>
  <w:style w:type="paragraph" w:styleId="ad">
    <w:name w:val="Body Text Indent"/>
    <w:basedOn w:val="a"/>
    <w:link w:val="ae"/>
    <w:uiPriority w:val="99"/>
    <w:semiHidden/>
    <w:unhideWhenUsed/>
    <w:rsid w:val="005922A3"/>
    <w:pPr>
      <w:spacing w:after="120"/>
      <w:ind w:left="283"/>
    </w:pPr>
  </w:style>
  <w:style w:type="character" w:customStyle="1" w:styleId="ae">
    <w:name w:val="Основной текст с отступом Знак"/>
    <w:basedOn w:val="a0"/>
    <w:link w:val="ad"/>
    <w:uiPriority w:val="99"/>
    <w:semiHidden/>
    <w:rsid w:val="005922A3"/>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385900">
      <w:marLeft w:val="0"/>
      <w:marRight w:val="0"/>
      <w:marTop w:val="0"/>
      <w:marBottom w:val="0"/>
      <w:divBdr>
        <w:top w:val="none" w:sz="0" w:space="0" w:color="auto"/>
        <w:left w:val="none" w:sz="0" w:space="0" w:color="auto"/>
        <w:bottom w:val="none" w:sz="0" w:space="0" w:color="auto"/>
        <w:right w:val="none" w:sz="0" w:space="0" w:color="auto"/>
      </w:divBdr>
    </w:div>
    <w:div w:id="624385901">
      <w:marLeft w:val="0"/>
      <w:marRight w:val="0"/>
      <w:marTop w:val="0"/>
      <w:marBottom w:val="0"/>
      <w:divBdr>
        <w:top w:val="none" w:sz="0" w:space="0" w:color="auto"/>
        <w:left w:val="none" w:sz="0" w:space="0" w:color="auto"/>
        <w:bottom w:val="none" w:sz="0" w:space="0" w:color="auto"/>
        <w:right w:val="none" w:sz="0" w:space="0" w:color="auto"/>
      </w:divBdr>
    </w:div>
    <w:div w:id="624385902">
      <w:marLeft w:val="0"/>
      <w:marRight w:val="0"/>
      <w:marTop w:val="0"/>
      <w:marBottom w:val="0"/>
      <w:divBdr>
        <w:top w:val="none" w:sz="0" w:space="0" w:color="auto"/>
        <w:left w:val="none" w:sz="0" w:space="0" w:color="auto"/>
        <w:bottom w:val="none" w:sz="0" w:space="0" w:color="auto"/>
        <w:right w:val="none" w:sz="0" w:space="0" w:color="auto"/>
      </w:divBdr>
    </w:div>
    <w:div w:id="656418740">
      <w:bodyDiv w:val="1"/>
      <w:marLeft w:val="0"/>
      <w:marRight w:val="0"/>
      <w:marTop w:val="0"/>
      <w:marBottom w:val="0"/>
      <w:divBdr>
        <w:top w:val="none" w:sz="0" w:space="0" w:color="auto"/>
        <w:left w:val="none" w:sz="0" w:space="0" w:color="auto"/>
        <w:bottom w:val="none" w:sz="0" w:space="0" w:color="auto"/>
        <w:right w:val="none" w:sz="0" w:space="0" w:color="auto"/>
      </w:divBdr>
      <w:divsChild>
        <w:div w:id="367292398">
          <w:marLeft w:val="0"/>
          <w:marRight w:val="0"/>
          <w:marTop w:val="0"/>
          <w:marBottom w:val="0"/>
          <w:divBdr>
            <w:top w:val="none" w:sz="0" w:space="0" w:color="auto"/>
            <w:left w:val="none" w:sz="0" w:space="0" w:color="auto"/>
            <w:bottom w:val="none" w:sz="0" w:space="0" w:color="auto"/>
            <w:right w:val="none" w:sz="0" w:space="0" w:color="auto"/>
          </w:divBdr>
        </w:div>
      </w:divsChild>
    </w:div>
    <w:div w:id="2031681810">
      <w:bodyDiv w:val="1"/>
      <w:marLeft w:val="0"/>
      <w:marRight w:val="0"/>
      <w:marTop w:val="0"/>
      <w:marBottom w:val="0"/>
      <w:divBdr>
        <w:top w:val="none" w:sz="0" w:space="0" w:color="auto"/>
        <w:left w:val="none" w:sz="0" w:space="0" w:color="auto"/>
        <w:bottom w:val="none" w:sz="0" w:space="0" w:color="auto"/>
        <w:right w:val="none" w:sz="0" w:space="0" w:color="auto"/>
      </w:divBdr>
      <w:divsChild>
        <w:div w:id="629940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otlasdk@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5362</Words>
  <Characters>30568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I</vt:lpstr>
    </vt:vector>
  </TitlesOfParts>
  <Company>Krokoz™</Company>
  <LinksUpToDate>false</LinksUpToDate>
  <CharactersWithSpaces>35859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Защищённый компьютер № 4</cp:lastModifiedBy>
  <cp:revision>4</cp:revision>
  <cp:lastPrinted>2022-03-15T05:42:00Z</cp:lastPrinted>
  <dcterms:created xsi:type="dcterms:W3CDTF">2022-03-14T14:33:00Z</dcterms:created>
  <dcterms:modified xsi:type="dcterms:W3CDTF">2022-03-18T08:49:00Z</dcterms:modified>
</cp:coreProperties>
</file>