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B1AD" w14:textId="5429F292" w:rsidR="004A0CB6" w:rsidRPr="00851296" w:rsidRDefault="004A0CB6" w:rsidP="005024C5">
      <w:pPr>
        <w:spacing w:after="0" w:line="240" w:lineRule="auto"/>
        <w:jc w:val="right"/>
        <w:rPr>
          <w:rFonts w:ascii="PT Astra Serif" w:hAnsi="PT Astra Serif"/>
          <w:b/>
          <w:bCs/>
          <w:sz w:val="24"/>
          <w:szCs w:val="24"/>
        </w:rPr>
      </w:pPr>
      <w:r w:rsidRPr="00851296">
        <w:rPr>
          <w:rFonts w:ascii="PT Astra Serif" w:hAnsi="PT Astra Serif"/>
          <w:b/>
          <w:bCs/>
          <w:sz w:val="24"/>
          <w:szCs w:val="24"/>
        </w:rPr>
        <w:t>Приложение № 1 (форма заявки)</w:t>
      </w:r>
    </w:p>
    <w:p w14:paraId="3C114C83" w14:textId="77777777" w:rsidR="004A0CB6" w:rsidRPr="00851296" w:rsidRDefault="004A0CB6" w:rsidP="00A3122E">
      <w:pPr>
        <w:spacing w:after="0" w:line="240" w:lineRule="auto"/>
        <w:jc w:val="right"/>
        <w:rPr>
          <w:rFonts w:ascii="PT Astra Serif" w:hAnsi="PT Astra Serif"/>
          <w:sz w:val="24"/>
          <w:szCs w:val="24"/>
        </w:rPr>
      </w:pPr>
      <w:r w:rsidRPr="00851296">
        <w:rPr>
          <w:rFonts w:ascii="PT Astra Serif" w:hAnsi="PT Astra Serif"/>
          <w:i/>
          <w:iCs/>
          <w:sz w:val="24"/>
          <w:szCs w:val="24"/>
        </w:rPr>
        <w:t xml:space="preserve">                                          </w:t>
      </w:r>
      <w:r w:rsidRPr="00851296">
        <w:rPr>
          <w:rFonts w:ascii="PT Astra Serif" w:hAnsi="PT Astra Serif"/>
          <w:sz w:val="24"/>
          <w:szCs w:val="24"/>
        </w:rPr>
        <w:t xml:space="preserve">В Комитет по управлению имуществом </w:t>
      </w:r>
    </w:p>
    <w:p w14:paraId="7EB0FEC6" w14:textId="77777777" w:rsidR="00A3122E" w:rsidRPr="00851296" w:rsidRDefault="004A0CB6" w:rsidP="00A3122E">
      <w:pPr>
        <w:spacing w:after="0" w:line="240" w:lineRule="auto"/>
        <w:jc w:val="right"/>
        <w:rPr>
          <w:rFonts w:ascii="PT Astra Serif" w:hAnsi="PT Astra Serif"/>
          <w:sz w:val="24"/>
          <w:szCs w:val="24"/>
        </w:rPr>
      </w:pPr>
      <w:r w:rsidRPr="00851296">
        <w:rPr>
          <w:rFonts w:ascii="PT Astra Serif" w:hAnsi="PT Astra Serif"/>
          <w:sz w:val="24"/>
          <w:szCs w:val="24"/>
        </w:rPr>
        <w:t xml:space="preserve">администрации </w:t>
      </w:r>
      <w:r w:rsidR="00A3122E" w:rsidRPr="00851296">
        <w:rPr>
          <w:rFonts w:ascii="PT Astra Serif" w:hAnsi="PT Astra Serif"/>
          <w:sz w:val="24"/>
          <w:szCs w:val="24"/>
        </w:rPr>
        <w:t xml:space="preserve">городского округа </w:t>
      </w:r>
    </w:p>
    <w:p w14:paraId="672AF32E" w14:textId="77777777" w:rsidR="004A0CB6" w:rsidRPr="00851296" w:rsidRDefault="00A3122E" w:rsidP="00A3122E">
      <w:pPr>
        <w:spacing w:after="0" w:line="240" w:lineRule="auto"/>
        <w:jc w:val="right"/>
        <w:rPr>
          <w:rFonts w:ascii="PT Astra Serif" w:hAnsi="PT Astra Serif"/>
          <w:sz w:val="24"/>
          <w:szCs w:val="24"/>
        </w:rPr>
      </w:pPr>
      <w:r w:rsidRPr="00851296">
        <w:rPr>
          <w:rFonts w:ascii="PT Astra Serif" w:hAnsi="PT Astra Serif"/>
          <w:sz w:val="24"/>
          <w:szCs w:val="24"/>
        </w:rPr>
        <w:t>Архангельской области</w:t>
      </w:r>
      <w:r w:rsidR="004A0CB6" w:rsidRPr="00851296">
        <w:rPr>
          <w:rFonts w:ascii="PT Astra Serif" w:hAnsi="PT Astra Serif"/>
          <w:sz w:val="24"/>
          <w:szCs w:val="24"/>
        </w:rPr>
        <w:t xml:space="preserve"> «Котлас»</w:t>
      </w:r>
    </w:p>
    <w:p w14:paraId="75C01249" w14:textId="77777777" w:rsidR="004A0CB6" w:rsidRPr="00851296" w:rsidRDefault="004A0CB6" w:rsidP="00A3122E">
      <w:pPr>
        <w:spacing w:after="0" w:line="240" w:lineRule="auto"/>
        <w:jc w:val="right"/>
        <w:rPr>
          <w:rFonts w:ascii="PT Astra Serif" w:hAnsi="PT Astra Serif"/>
          <w:sz w:val="24"/>
          <w:szCs w:val="24"/>
        </w:rPr>
      </w:pPr>
    </w:p>
    <w:p w14:paraId="648A6DE8" w14:textId="77777777" w:rsidR="004A0CB6" w:rsidRPr="00851296" w:rsidRDefault="004A0CB6" w:rsidP="00A3122E">
      <w:pPr>
        <w:pStyle w:val="ConsNonformat"/>
        <w:widowControl/>
        <w:jc w:val="center"/>
        <w:rPr>
          <w:rFonts w:ascii="PT Astra Serif" w:hAnsi="PT Astra Serif" w:cs="Times New Roman"/>
          <w:sz w:val="24"/>
          <w:szCs w:val="24"/>
        </w:rPr>
      </w:pPr>
      <w:r w:rsidRPr="00851296">
        <w:rPr>
          <w:rFonts w:ascii="PT Astra Serif" w:hAnsi="PT Astra Serif" w:cs="Times New Roman"/>
          <w:sz w:val="24"/>
          <w:szCs w:val="24"/>
        </w:rPr>
        <w:t>ЗАЯВКА НА УЧАСТИЕ В АУКЦИОНЕ</w:t>
      </w:r>
    </w:p>
    <w:p w14:paraId="2DA752FF" w14:textId="77777777" w:rsidR="004A0CB6" w:rsidRPr="00851296" w:rsidRDefault="0016044B" w:rsidP="0016044B">
      <w:pPr>
        <w:pStyle w:val="ConsNonformat"/>
        <w:jc w:val="both"/>
        <w:rPr>
          <w:rFonts w:ascii="PT Astra Serif" w:hAnsi="PT Astra Serif" w:cs="Times New Roman"/>
          <w:sz w:val="24"/>
          <w:szCs w:val="24"/>
          <w:u w:val="single"/>
        </w:rPr>
      </w:pPr>
      <w:r w:rsidRPr="00851296">
        <w:rPr>
          <w:rFonts w:ascii="PT Astra Serif" w:hAnsi="PT Astra Serif" w:cs="Times New Roman"/>
          <w:sz w:val="24"/>
          <w:szCs w:val="24"/>
          <w:u w:val="single"/>
        </w:rPr>
        <w:t>_____________________________________________________________</w:t>
      </w:r>
    </w:p>
    <w:p w14:paraId="0727C1D4" w14:textId="77777777" w:rsidR="004A0CB6" w:rsidRPr="007F0282" w:rsidRDefault="004A0CB6" w:rsidP="00A3122E">
      <w:pPr>
        <w:pStyle w:val="ConsNonformat"/>
        <w:jc w:val="center"/>
        <w:rPr>
          <w:rFonts w:ascii="PT Astra Serif" w:hAnsi="PT Astra Serif" w:cs="Times New Roman"/>
          <w:i/>
          <w:iCs/>
          <w:sz w:val="16"/>
          <w:szCs w:val="16"/>
        </w:rPr>
      </w:pPr>
      <w:r w:rsidRPr="007F0282">
        <w:rPr>
          <w:rFonts w:ascii="PT Astra Serif" w:hAnsi="PT Astra Serif" w:cs="Times New Roman"/>
          <w:i/>
          <w:iCs/>
          <w:sz w:val="16"/>
          <w:szCs w:val="16"/>
        </w:rPr>
        <w:t>(полное наименование/</w:t>
      </w:r>
      <w:proofErr w:type="gramStart"/>
      <w:r w:rsidRPr="007F0282">
        <w:rPr>
          <w:rFonts w:ascii="PT Astra Serif" w:hAnsi="PT Astra Serif" w:cs="Times New Roman"/>
          <w:i/>
          <w:iCs/>
          <w:sz w:val="16"/>
          <w:szCs w:val="16"/>
        </w:rPr>
        <w:t>ФИО,  местонахождение</w:t>
      </w:r>
      <w:proofErr w:type="gramEnd"/>
      <w:r w:rsidRPr="007F0282">
        <w:rPr>
          <w:rFonts w:ascii="PT Astra Serif" w:hAnsi="PT Astra Serif" w:cs="Times New Roman"/>
          <w:i/>
          <w:iCs/>
          <w:sz w:val="16"/>
          <w:szCs w:val="16"/>
        </w:rPr>
        <w:t>/место жительства; ИНН, номер контактного телефона)</w:t>
      </w:r>
    </w:p>
    <w:p w14:paraId="1B43968B" w14:textId="77777777" w:rsidR="004A0CB6" w:rsidRPr="00851296" w:rsidRDefault="004A0CB6" w:rsidP="00A3122E">
      <w:pPr>
        <w:pStyle w:val="ConsNonformat"/>
        <w:jc w:val="both"/>
        <w:rPr>
          <w:rFonts w:ascii="PT Astra Serif" w:hAnsi="PT Astra Serif" w:cs="Times New Roman"/>
          <w:sz w:val="24"/>
          <w:szCs w:val="24"/>
        </w:rPr>
      </w:pPr>
      <w:r w:rsidRPr="00851296">
        <w:rPr>
          <w:rFonts w:ascii="PT Astra Serif" w:hAnsi="PT Astra Serif" w:cs="Times New Roman"/>
          <w:sz w:val="24"/>
          <w:szCs w:val="24"/>
        </w:rPr>
        <w:t>(далее -</w:t>
      </w:r>
      <w:r w:rsidR="00A3122E" w:rsidRPr="00851296">
        <w:rPr>
          <w:rFonts w:ascii="PT Astra Serif" w:hAnsi="PT Astra Serif" w:cs="Times New Roman"/>
          <w:sz w:val="24"/>
          <w:szCs w:val="24"/>
        </w:rPr>
        <w:t xml:space="preserve"> Заявитель), в лице </w:t>
      </w:r>
      <w:r w:rsidR="00A3122E" w:rsidRPr="00851296">
        <w:rPr>
          <w:rFonts w:ascii="PT Astra Serif" w:hAnsi="PT Astra Serif" w:cs="Times New Roman"/>
          <w:sz w:val="24"/>
          <w:szCs w:val="24"/>
          <w:u w:val="single"/>
        </w:rPr>
        <w:t>___________</w:t>
      </w:r>
      <w:r w:rsidR="007F0282">
        <w:rPr>
          <w:rFonts w:ascii="PT Astra Serif" w:hAnsi="PT Astra Serif" w:cs="Times New Roman"/>
          <w:sz w:val="24"/>
          <w:szCs w:val="24"/>
          <w:u w:val="single"/>
        </w:rPr>
        <w:t>________________________________________</w:t>
      </w:r>
      <w:r w:rsidRPr="00851296">
        <w:rPr>
          <w:rFonts w:ascii="PT Astra Serif" w:hAnsi="PT Astra Serif" w:cs="Times New Roman"/>
          <w:sz w:val="24"/>
          <w:szCs w:val="24"/>
          <w:u w:val="single"/>
        </w:rPr>
        <w:t>___</w:t>
      </w:r>
      <w:r w:rsidRPr="00851296">
        <w:rPr>
          <w:rFonts w:ascii="PT Astra Serif" w:hAnsi="PT Astra Serif" w:cs="Times New Roman"/>
          <w:sz w:val="24"/>
          <w:szCs w:val="24"/>
        </w:rPr>
        <w:t>,</w:t>
      </w:r>
    </w:p>
    <w:p w14:paraId="0AF312A3" w14:textId="77777777" w:rsidR="004A0CB6" w:rsidRPr="00851296" w:rsidRDefault="004A0CB6" w:rsidP="00A3122E">
      <w:pPr>
        <w:pStyle w:val="ConsNonformat"/>
        <w:jc w:val="both"/>
        <w:rPr>
          <w:rFonts w:ascii="PT Astra Serif" w:hAnsi="PT Astra Serif" w:cs="Times New Roman"/>
          <w:sz w:val="24"/>
          <w:szCs w:val="24"/>
        </w:rPr>
      </w:pPr>
      <w:r w:rsidRPr="00851296">
        <w:rPr>
          <w:rFonts w:ascii="PT Astra Serif" w:hAnsi="PT Astra Serif" w:cs="Times New Roman"/>
          <w:sz w:val="24"/>
          <w:szCs w:val="24"/>
        </w:rPr>
        <w:t>дейст</w:t>
      </w:r>
      <w:r w:rsidR="00A3122E" w:rsidRPr="00851296">
        <w:rPr>
          <w:rFonts w:ascii="PT Astra Serif" w:hAnsi="PT Astra Serif" w:cs="Times New Roman"/>
          <w:sz w:val="24"/>
          <w:szCs w:val="24"/>
        </w:rPr>
        <w:t xml:space="preserve">вующего на основании </w:t>
      </w:r>
      <w:r w:rsidR="00A3122E" w:rsidRPr="00851296">
        <w:rPr>
          <w:rFonts w:ascii="PT Astra Serif" w:hAnsi="PT Astra Serif" w:cs="Times New Roman"/>
          <w:sz w:val="24"/>
          <w:szCs w:val="24"/>
          <w:u w:val="single"/>
        </w:rPr>
        <w:t>_______</w:t>
      </w:r>
      <w:r w:rsidRPr="00851296">
        <w:rPr>
          <w:rFonts w:ascii="PT Astra Serif" w:hAnsi="PT Astra Serif" w:cs="Times New Roman"/>
          <w:sz w:val="24"/>
          <w:szCs w:val="24"/>
          <w:u w:val="single"/>
        </w:rPr>
        <w:t>__________</w:t>
      </w:r>
      <w:r w:rsidR="007F0282">
        <w:rPr>
          <w:rFonts w:ascii="PT Astra Serif" w:hAnsi="PT Astra Serif" w:cs="Times New Roman"/>
          <w:sz w:val="24"/>
          <w:szCs w:val="24"/>
          <w:u w:val="single"/>
        </w:rPr>
        <w:t>__________________________________</w:t>
      </w:r>
      <w:r w:rsidRPr="00851296">
        <w:rPr>
          <w:rFonts w:ascii="PT Astra Serif" w:hAnsi="PT Astra Serif" w:cs="Times New Roman"/>
          <w:sz w:val="24"/>
          <w:szCs w:val="24"/>
          <w:u w:val="single"/>
        </w:rPr>
        <w:t>_</w:t>
      </w:r>
      <w:r w:rsidRPr="00851296">
        <w:rPr>
          <w:rFonts w:ascii="PT Astra Serif" w:hAnsi="PT Astra Serif" w:cs="Times New Roman"/>
          <w:sz w:val="24"/>
          <w:szCs w:val="24"/>
        </w:rPr>
        <w:t>,</w:t>
      </w:r>
    </w:p>
    <w:p w14:paraId="2A1EBD46" w14:textId="77777777" w:rsidR="004A0CB6" w:rsidRPr="00851296" w:rsidRDefault="004A0CB6" w:rsidP="00A3122E">
      <w:pPr>
        <w:spacing w:after="0" w:line="240" w:lineRule="auto"/>
        <w:ind w:firstLine="709"/>
        <w:jc w:val="both"/>
        <w:rPr>
          <w:rFonts w:ascii="PT Astra Serif" w:hAnsi="PT Astra Serif"/>
          <w:sz w:val="24"/>
          <w:szCs w:val="24"/>
        </w:rPr>
      </w:pPr>
      <w:r w:rsidRPr="00851296">
        <w:rPr>
          <w:rFonts w:ascii="PT Astra Serif" w:hAnsi="PT Astra Serif"/>
          <w:sz w:val="24"/>
          <w:szCs w:val="24"/>
        </w:rPr>
        <w:t xml:space="preserve">1. Ознакомившись с информационным сообщением о проведении </w:t>
      </w:r>
      <w:r w:rsidR="00125D28" w:rsidRPr="00851296">
        <w:rPr>
          <w:rFonts w:ascii="PT Astra Serif" w:hAnsi="PT Astra Serif"/>
          <w:sz w:val="24"/>
          <w:szCs w:val="24"/>
        </w:rPr>
        <w:t>аукциона по продаже объекта незавершенного строительства, кадастровый номер 29:24:0</w:t>
      </w:r>
      <w:r w:rsidR="00742233" w:rsidRPr="00851296">
        <w:rPr>
          <w:rFonts w:ascii="PT Astra Serif" w:hAnsi="PT Astra Serif"/>
          <w:sz w:val="24"/>
          <w:szCs w:val="24"/>
        </w:rPr>
        <w:t>6</w:t>
      </w:r>
      <w:r w:rsidR="00C273D0" w:rsidRPr="00851296">
        <w:rPr>
          <w:rFonts w:ascii="PT Astra Serif" w:hAnsi="PT Astra Serif"/>
          <w:sz w:val="24"/>
          <w:szCs w:val="24"/>
        </w:rPr>
        <w:t>0202:</w:t>
      </w:r>
      <w:r w:rsidR="00742233" w:rsidRPr="00851296">
        <w:rPr>
          <w:rFonts w:ascii="PT Astra Serif" w:hAnsi="PT Astra Serif"/>
          <w:sz w:val="24"/>
          <w:szCs w:val="24"/>
        </w:rPr>
        <w:t>690</w:t>
      </w:r>
      <w:r w:rsidR="00125D28" w:rsidRPr="00851296">
        <w:rPr>
          <w:rFonts w:ascii="PT Astra Serif" w:hAnsi="PT Astra Serif"/>
          <w:sz w:val="24"/>
          <w:szCs w:val="24"/>
        </w:rPr>
        <w:t xml:space="preserve">, </w:t>
      </w:r>
      <w:r w:rsidR="00C273D0" w:rsidRPr="00851296">
        <w:rPr>
          <w:rFonts w:ascii="PT Astra Serif" w:hAnsi="PT Astra Serif"/>
          <w:sz w:val="24"/>
          <w:szCs w:val="24"/>
        </w:rPr>
        <w:t xml:space="preserve">адрес: Архангельская область, </w:t>
      </w:r>
      <w:r w:rsidR="00742233" w:rsidRPr="00851296">
        <w:rPr>
          <w:rFonts w:ascii="PT Astra Serif" w:hAnsi="PT Astra Serif"/>
          <w:sz w:val="24"/>
          <w:szCs w:val="24"/>
        </w:rPr>
        <w:t>р-он Котласский</w:t>
      </w:r>
      <w:r w:rsidR="00C273D0" w:rsidRPr="00851296">
        <w:rPr>
          <w:rFonts w:ascii="PT Astra Serif" w:hAnsi="PT Astra Serif"/>
          <w:sz w:val="24"/>
          <w:szCs w:val="24"/>
        </w:rPr>
        <w:t xml:space="preserve">, г. Котлас, ул. </w:t>
      </w:r>
      <w:r w:rsidR="00742233" w:rsidRPr="00851296">
        <w:rPr>
          <w:rFonts w:ascii="PT Astra Serif" w:hAnsi="PT Astra Serif"/>
          <w:sz w:val="24"/>
          <w:szCs w:val="24"/>
        </w:rPr>
        <w:t>С.-Щедрина, д. 15А</w:t>
      </w:r>
      <w:r w:rsidR="00C273D0" w:rsidRPr="00851296">
        <w:rPr>
          <w:rFonts w:ascii="PT Astra Serif" w:hAnsi="PT Astra Serif"/>
          <w:sz w:val="24"/>
          <w:szCs w:val="24"/>
        </w:rPr>
        <w:t xml:space="preserve">, степень готовности – </w:t>
      </w:r>
      <w:r w:rsidR="00742233" w:rsidRPr="00851296">
        <w:rPr>
          <w:rFonts w:ascii="PT Astra Serif" w:hAnsi="PT Astra Serif"/>
          <w:sz w:val="24"/>
          <w:szCs w:val="24"/>
        </w:rPr>
        <w:t>66</w:t>
      </w:r>
      <w:r w:rsidR="00C273D0" w:rsidRPr="00851296">
        <w:rPr>
          <w:rFonts w:ascii="PT Astra Serif" w:hAnsi="PT Astra Serif"/>
          <w:sz w:val="24"/>
          <w:szCs w:val="24"/>
        </w:rPr>
        <w:t xml:space="preserve"> %, площадь </w:t>
      </w:r>
      <w:r w:rsidR="00742233" w:rsidRPr="00851296">
        <w:rPr>
          <w:rFonts w:ascii="PT Astra Serif" w:hAnsi="PT Astra Serif"/>
          <w:sz w:val="24"/>
          <w:szCs w:val="24"/>
        </w:rPr>
        <w:t>343</w:t>
      </w:r>
      <w:r w:rsidR="00C273D0" w:rsidRPr="00851296">
        <w:rPr>
          <w:rFonts w:ascii="PT Astra Serif" w:hAnsi="PT Astra Serif"/>
          <w:sz w:val="24"/>
          <w:szCs w:val="24"/>
        </w:rPr>
        <w:t xml:space="preserve"> </w:t>
      </w:r>
      <w:proofErr w:type="spellStart"/>
      <w:r w:rsidR="00C273D0" w:rsidRPr="00851296">
        <w:rPr>
          <w:rFonts w:ascii="PT Astra Serif" w:hAnsi="PT Astra Serif"/>
          <w:sz w:val="24"/>
          <w:szCs w:val="24"/>
        </w:rPr>
        <w:t>кв.м</w:t>
      </w:r>
      <w:proofErr w:type="spellEnd"/>
      <w:r w:rsidR="00125D28" w:rsidRPr="00851296">
        <w:rPr>
          <w:rFonts w:ascii="PT Astra Serif" w:hAnsi="PT Astra Serif"/>
          <w:sz w:val="24"/>
          <w:szCs w:val="24"/>
        </w:rPr>
        <w:t>, изучив объект продажи, прошу принять настоящую заявку на участие в аукционе</w:t>
      </w:r>
      <w:r w:rsidRPr="00851296">
        <w:rPr>
          <w:rFonts w:ascii="PT Astra Serif" w:hAnsi="PT Astra Serif"/>
          <w:sz w:val="24"/>
          <w:szCs w:val="24"/>
        </w:rPr>
        <w:t>.</w:t>
      </w:r>
    </w:p>
    <w:p w14:paraId="784FF9E6" w14:textId="77777777" w:rsidR="004A0CB6" w:rsidRPr="00851296" w:rsidRDefault="004A0CB6" w:rsidP="00A3122E">
      <w:pPr>
        <w:spacing w:after="0" w:line="240" w:lineRule="auto"/>
        <w:ind w:firstLine="720"/>
        <w:jc w:val="both"/>
        <w:rPr>
          <w:rFonts w:ascii="PT Astra Serif" w:hAnsi="PT Astra Serif"/>
          <w:sz w:val="24"/>
          <w:szCs w:val="24"/>
        </w:rPr>
      </w:pPr>
      <w:r w:rsidRPr="00851296">
        <w:rPr>
          <w:rFonts w:ascii="PT Astra Serif" w:hAnsi="PT Astra Serif"/>
          <w:sz w:val="24"/>
          <w:szCs w:val="24"/>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14:paraId="2F32D3BB" w14:textId="77777777" w:rsidR="004A0CB6" w:rsidRPr="00851296" w:rsidRDefault="004A0CB6" w:rsidP="00A3122E">
      <w:pPr>
        <w:pStyle w:val="ConsNormal"/>
        <w:widowControl/>
        <w:jc w:val="both"/>
        <w:rPr>
          <w:rFonts w:ascii="PT Astra Serif" w:hAnsi="PT Astra Serif" w:cs="Times New Roman"/>
          <w:sz w:val="24"/>
          <w:szCs w:val="24"/>
        </w:rPr>
      </w:pPr>
      <w:r w:rsidRPr="00851296">
        <w:rPr>
          <w:rFonts w:ascii="PT Astra Serif" w:hAnsi="PT Astra Serif" w:cs="Times New Roman"/>
          <w:sz w:val="24"/>
          <w:szCs w:val="24"/>
        </w:rPr>
        <w:t xml:space="preserve">3. Заявитель обязуется соблюдать условия проведения аукциона, предусмотренные извещением о проведении аукциона, Гражданским кодексом РФ, Правилами проведения публичных торгов по продаже объектов незавершенного строительства, утвержденных постановлением Правительства Российской Федерации от 3 декабря 2014 года № 1299. </w:t>
      </w:r>
    </w:p>
    <w:p w14:paraId="4BF18B6B" w14:textId="77777777" w:rsidR="004A0CB6" w:rsidRPr="00851296" w:rsidRDefault="004A0CB6" w:rsidP="00A3122E">
      <w:pPr>
        <w:pStyle w:val="ConsNormal"/>
        <w:widowControl/>
        <w:jc w:val="both"/>
        <w:rPr>
          <w:rFonts w:ascii="PT Astra Serif" w:hAnsi="PT Astra Serif" w:cs="Times New Roman"/>
          <w:sz w:val="24"/>
          <w:szCs w:val="24"/>
        </w:rPr>
      </w:pPr>
      <w:r w:rsidRPr="00851296">
        <w:rPr>
          <w:rFonts w:ascii="PT Astra Serif" w:hAnsi="PT Astra Serif" w:cs="Times New Roman"/>
          <w:sz w:val="24"/>
          <w:szCs w:val="24"/>
        </w:rPr>
        <w:t>4. Заявитель осведомлен о состоянии объекта незавершенного строительства, земельного участка на котором расположен объект незавершенного строительства, порядке и сроках отзыва настоящей заявки,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14:paraId="0C7E6396" w14:textId="77777777" w:rsidR="004A0CB6" w:rsidRDefault="004A0CB6" w:rsidP="00A3122E">
      <w:pPr>
        <w:spacing w:after="0" w:line="240" w:lineRule="auto"/>
        <w:ind w:firstLine="720"/>
        <w:jc w:val="both"/>
        <w:rPr>
          <w:rFonts w:ascii="PT Astra Serif" w:hAnsi="PT Astra Serif"/>
          <w:sz w:val="24"/>
          <w:szCs w:val="24"/>
        </w:rPr>
      </w:pPr>
      <w:r w:rsidRPr="00851296">
        <w:rPr>
          <w:rFonts w:ascii="PT Astra Serif" w:hAnsi="PT Astra Serif"/>
          <w:sz w:val="24"/>
          <w:szCs w:val="24"/>
        </w:rPr>
        <w:t>5. Заявитель ознакомлен с положениями Федерального закона от 27</w:t>
      </w:r>
      <w:r w:rsidR="00A3122E" w:rsidRPr="00851296">
        <w:rPr>
          <w:rFonts w:ascii="PT Astra Serif" w:hAnsi="PT Astra Serif"/>
          <w:sz w:val="24"/>
          <w:szCs w:val="24"/>
        </w:rPr>
        <w:t xml:space="preserve"> июля </w:t>
      </w:r>
      <w:r w:rsidRPr="00851296">
        <w:rPr>
          <w:rFonts w:ascii="PT Astra Serif" w:hAnsi="PT Astra Serif"/>
          <w:sz w:val="24"/>
          <w:szCs w:val="24"/>
        </w:rPr>
        <w:t>2006</w:t>
      </w:r>
      <w:r w:rsidR="00A3122E" w:rsidRPr="00851296">
        <w:rPr>
          <w:rFonts w:ascii="PT Astra Serif" w:hAnsi="PT Astra Serif"/>
          <w:sz w:val="24"/>
          <w:szCs w:val="24"/>
        </w:rPr>
        <w:t xml:space="preserve"> года</w:t>
      </w:r>
      <w:r w:rsidRPr="00851296">
        <w:rPr>
          <w:rFonts w:ascii="PT Astra Serif" w:hAnsi="PT Astra Serif"/>
          <w:sz w:val="24"/>
          <w:szCs w:val="24"/>
        </w:rPr>
        <w:t xml:space="preserve">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w:t>
      </w:r>
      <w:r w:rsidR="00A3122E" w:rsidRPr="00851296">
        <w:rPr>
          <w:rFonts w:ascii="PT Astra Serif" w:hAnsi="PT Astra Serif"/>
          <w:sz w:val="24"/>
          <w:szCs w:val="24"/>
        </w:rPr>
        <w:t xml:space="preserve">городского округа </w:t>
      </w:r>
      <w:r w:rsidRPr="00851296">
        <w:rPr>
          <w:rFonts w:ascii="PT Astra Serif" w:hAnsi="PT Astra Serif"/>
          <w:sz w:val="24"/>
          <w:szCs w:val="24"/>
        </w:rPr>
        <w:t>«Котлас»,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7BF318E" w14:textId="77777777" w:rsidR="00A62AF2" w:rsidRDefault="00A62AF2" w:rsidP="00A3122E">
      <w:pPr>
        <w:spacing w:after="0" w:line="240" w:lineRule="auto"/>
        <w:ind w:firstLine="720"/>
        <w:jc w:val="both"/>
        <w:rPr>
          <w:rFonts w:ascii="PT Astra Serif" w:hAnsi="PT Astra Serif"/>
          <w:sz w:val="24"/>
          <w:szCs w:val="24"/>
        </w:rPr>
      </w:pPr>
      <w:r>
        <w:rPr>
          <w:rFonts w:ascii="PT Astra Serif" w:hAnsi="PT Astra Serif"/>
          <w:sz w:val="24"/>
          <w:szCs w:val="24"/>
        </w:rPr>
        <w:t>6. В случаях, установленных аукционной документацией, прошу вернуть задаток на прилагаемые (указанные) реквизиты:</w:t>
      </w:r>
    </w:p>
    <w:p w14:paraId="2CDCFA0A" w14:textId="77777777" w:rsidR="00A62AF2" w:rsidRPr="00851296" w:rsidRDefault="00A62AF2" w:rsidP="00A62AF2">
      <w:pPr>
        <w:spacing w:after="0" w:line="240" w:lineRule="auto"/>
        <w:jc w:val="both"/>
        <w:rPr>
          <w:rFonts w:ascii="PT Astra Serif" w:hAnsi="PT Astra Serif"/>
          <w:sz w:val="24"/>
          <w:szCs w:val="24"/>
          <w:shd w:val="clear" w:color="auto" w:fill="FF9900"/>
        </w:rPr>
      </w:pPr>
      <w:r>
        <w:rPr>
          <w:rFonts w:ascii="PT Astra Serif" w:hAnsi="PT Astra Serif"/>
          <w:sz w:val="24"/>
          <w:szCs w:val="24"/>
        </w:rPr>
        <w:t>_____________________________________________________________________________.</w:t>
      </w:r>
    </w:p>
    <w:p w14:paraId="3471293A" w14:textId="77777777" w:rsidR="004A0CB6" w:rsidRPr="00851296" w:rsidRDefault="004A0CB6" w:rsidP="00A3122E">
      <w:pPr>
        <w:pStyle w:val="ConsNonformat"/>
        <w:widowControl/>
        <w:ind w:firstLine="720"/>
        <w:jc w:val="both"/>
        <w:rPr>
          <w:rFonts w:ascii="PT Astra Serif" w:hAnsi="PT Astra Serif" w:cs="Times New Roman"/>
          <w:sz w:val="24"/>
          <w:szCs w:val="24"/>
        </w:rPr>
      </w:pPr>
    </w:p>
    <w:p w14:paraId="74475681" w14:textId="77777777" w:rsidR="004A0CB6" w:rsidRPr="00851296" w:rsidRDefault="004A0CB6" w:rsidP="00A3122E">
      <w:pPr>
        <w:pStyle w:val="ConsNonformat"/>
        <w:widowControl/>
        <w:ind w:firstLine="720"/>
        <w:jc w:val="both"/>
        <w:rPr>
          <w:rFonts w:ascii="PT Astra Serif" w:hAnsi="PT Astra Serif" w:cs="Times New Roman"/>
          <w:sz w:val="24"/>
          <w:szCs w:val="24"/>
        </w:rPr>
      </w:pPr>
      <w:r w:rsidRPr="00851296">
        <w:rPr>
          <w:rFonts w:ascii="PT Astra Serif" w:hAnsi="PT Astra Serif" w:cs="Times New Roman"/>
          <w:sz w:val="24"/>
          <w:szCs w:val="24"/>
        </w:rPr>
        <w:t xml:space="preserve">Приложение: </w:t>
      </w:r>
      <w:proofErr w:type="gramStart"/>
      <w:r w:rsidRPr="00851296">
        <w:rPr>
          <w:rFonts w:ascii="PT Astra Serif" w:hAnsi="PT Astra Serif" w:cs="Times New Roman"/>
          <w:sz w:val="24"/>
          <w:szCs w:val="24"/>
        </w:rPr>
        <w:t>документы  на</w:t>
      </w:r>
      <w:proofErr w:type="gramEnd"/>
      <w:r w:rsidRPr="00851296">
        <w:rPr>
          <w:rFonts w:ascii="PT Astra Serif" w:hAnsi="PT Astra Serif" w:cs="Times New Roman"/>
          <w:sz w:val="24"/>
          <w:szCs w:val="24"/>
        </w:rPr>
        <w:t xml:space="preserve"> ________________  листах.</w:t>
      </w:r>
    </w:p>
    <w:p w14:paraId="6FCE9B28" w14:textId="77777777" w:rsidR="004A0CB6" w:rsidRPr="00851296" w:rsidRDefault="004A0CB6" w:rsidP="00A3122E">
      <w:pPr>
        <w:pStyle w:val="ConsNonformat"/>
        <w:widowControl/>
        <w:ind w:firstLine="720"/>
        <w:rPr>
          <w:rFonts w:ascii="PT Astra Serif" w:hAnsi="PT Astra Serif" w:cs="Times New Roman"/>
          <w:sz w:val="24"/>
          <w:szCs w:val="24"/>
        </w:rPr>
      </w:pPr>
    </w:p>
    <w:p w14:paraId="642336F4" w14:textId="77777777" w:rsidR="004A0CB6" w:rsidRPr="00851296" w:rsidRDefault="004A0CB6" w:rsidP="00A3122E">
      <w:pPr>
        <w:pStyle w:val="ConsNonformat"/>
        <w:widowControl/>
        <w:rPr>
          <w:rFonts w:ascii="PT Astra Serif" w:hAnsi="PT Astra Serif" w:cs="Times New Roman"/>
          <w:sz w:val="24"/>
          <w:szCs w:val="24"/>
        </w:rPr>
      </w:pPr>
      <w:r w:rsidRPr="00851296">
        <w:rPr>
          <w:rFonts w:ascii="PT Astra Serif" w:hAnsi="PT Astra Serif" w:cs="Times New Roman"/>
          <w:sz w:val="24"/>
          <w:szCs w:val="24"/>
        </w:rPr>
        <w:t>Заявитель (его полномочный пред</w:t>
      </w:r>
      <w:r w:rsidR="00A3122E" w:rsidRPr="00851296">
        <w:rPr>
          <w:rFonts w:ascii="PT Astra Serif" w:hAnsi="PT Astra Serif" w:cs="Times New Roman"/>
          <w:sz w:val="24"/>
          <w:szCs w:val="24"/>
        </w:rPr>
        <w:t>ставитель</w:t>
      </w:r>
      <w:proofErr w:type="gramStart"/>
      <w:r w:rsidR="00A3122E" w:rsidRPr="00851296">
        <w:rPr>
          <w:rFonts w:ascii="PT Astra Serif" w:hAnsi="PT Astra Serif" w:cs="Times New Roman"/>
          <w:sz w:val="24"/>
          <w:szCs w:val="24"/>
        </w:rPr>
        <w:t xml:space="preserve">):   </w:t>
      </w:r>
      <w:proofErr w:type="gramEnd"/>
      <w:r w:rsidR="00A3122E" w:rsidRPr="00851296">
        <w:rPr>
          <w:rFonts w:ascii="PT Astra Serif" w:hAnsi="PT Astra Serif" w:cs="Times New Roman"/>
          <w:sz w:val="24"/>
          <w:szCs w:val="24"/>
        </w:rPr>
        <w:t xml:space="preserve">    _____________</w:t>
      </w:r>
      <w:r w:rsidRPr="00851296">
        <w:rPr>
          <w:rFonts w:ascii="PT Astra Serif" w:hAnsi="PT Astra Serif" w:cs="Times New Roman"/>
          <w:sz w:val="24"/>
          <w:szCs w:val="24"/>
        </w:rPr>
        <w:t>______</w:t>
      </w:r>
    </w:p>
    <w:p w14:paraId="36001E5C" w14:textId="77777777" w:rsidR="004A0CB6" w:rsidRPr="00851296" w:rsidRDefault="004A0CB6" w:rsidP="00A3122E">
      <w:pPr>
        <w:pStyle w:val="ConsNonformat"/>
        <w:widowControl/>
        <w:rPr>
          <w:rFonts w:ascii="PT Astra Serif" w:hAnsi="PT Astra Serif" w:cs="Times New Roman"/>
          <w:i/>
          <w:iCs/>
          <w:sz w:val="24"/>
          <w:szCs w:val="24"/>
        </w:rPr>
      </w:pPr>
      <w:r w:rsidRPr="00851296">
        <w:rPr>
          <w:rFonts w:ascii="PT Astra Serif" w:hAnsi="PT Astra Serif" w:cs="Times New Roman"/>
          <w:sz w:val="24"/>
          <w:szCs w:val="24"/>
        </w:rPr>
        <w:t xml:space="preserve">                                                                                        </w:t>
      </w:r>
      <w:r w:rsidR="00A3122E" w:rsidRPr="00851296">
        <w:rPr>
          <w:rFonts w:ascii="PT Astra Serif" w:hAnsi="PT Astra Serif" w:cs="Times New Roman"/>
          <w:sz w:val="24"/>
          <w:szCs w:val="24"/>
        </w:rPr>
        <w:t xml:space="preserve">    </w:t>
      </w:r>
      <w:r w:rsidR="00A3122E" w:rsidRPr="00851296">
        <w:rPr>
          <w:rFonts w:ascii="PT Astra Serif" w:hAnsi="PT Astra Serif" w:cs="Times New Roman"/>
          <w:i/>
          <w:iCs/>
          <w:sz w:val="24"/>
          <w:szCs w:val="24"/>
        </w:rPr>
        <w:t>(</w:t>
      </w:r>
      <w:proofErr w:type="gramStart"/>
      <w:r w:rsidR="00A3122E" w:rsidRPr="00851296">
        <w:rPr>
          <w:rFonts w:ascii="PT Astra Serif" w:hAnsi="PT Astra Serif" w:cs="Times New Roman"/>
          <w:i/>
          <w:iCs/>
          <w:sz w:val="24"/>
          <w:szCs w:val="24"/>
        </w:rPr>
        <w:t xml:space="preserve">подпись)   </w:t>
      </w:r>
      <w:proofErr w:type="gramEnd"/>
      <w:r w:rsidR="00A3122E" w:rsidRPr="00851296">
        <w:rPr>
          <w:rFonts w:ascii="PT Astra Serif" w:hAnsi="PT Astra Serif" w:cs="Times New Roman"/>
          <w:i/>
          <w:iCs/>
          <w:sz w:val="24"/>
          <w:szCs w:val="24"/>
        </w:rPr>
        <w:t>(</w:t>
      </w:r>
      <w:r w:rsidRPr="00851296">
        <w:rPr>
          <w:rFonts w:ascii="PT Astra Serif" w:hAnsi="PT Astra Serif" w:cs="Times New Roman"/>
          <w:i/>
          <w:iCs/>
          <w:sz w:val="24"/>
          <w:szCs w:val="24"/>
        </w:rPr>
        <w:t>ФИО)</w:t>
      </w:r>
    </w:p>
    <w:p w14:paraId="3D998298" w14:textId="77777777" w:rsidR="004A0CB6" w:rsidRPr="00851296" w:rsidRDefault="004A0CB6" w:rsidP="00A3122E">
      <w:pPr>
        <w:pStyle w:val="ConsNonformat"/>
        <w:widowControl/>
        <w:rPr>
          <w:rFonts w:ascii="PT Astra Serif" w:hAnsi="PT Astra Serif" w:cs="Times New Roman"/>
          <w:sz w:val="24"/>
          <w:szCs w:val="24"/>
        </w:rPr>
      </w:pPr>
      <w:r w:rsidRPr="00851296">
        <w:rPr>
          <w:rFonts w:ascii="PT Astra Serif" w:hAnsi="PT Astra Serif" w:cs="Times New Roman"/>
          <w:sz w:val="24"/>
          <w:szCs w:val="24"/>
        </w:rPr>
        <w:t>«____</w:t>
      </w:r>
      <w:proofErr w:type="gramStart"/>
      <w:r w:rsidRPr="00851296">
        <w:rPr>
          <w:rFonts w:ascii="PT Astra Serif" w:hAnsi="PT Astra Serif" w:cs="Times New Roman"/>
          <w:sz w:val="24"/>
          <w:szCs w:val="24"/>
        </w:rPr>
        <w:t>_»_</w:t>
      </w:r>
      <w:proofErr w:type="gramEnd"/>
      <w:r w:rsidRPr="00851296">
        <w:rPr>
          <w:rFonts w:ascii="PT Astra Serif" w:hAnsi="PT Astra Serif" w:cs="Times New Roman"/>
          <w:sz w:val="24"/>
          <w:szCs w:val="24"/>
        </w:rPr>
        <w:t>_______________ 20____ г.                                  м.п.</w:t>
      </w:r>
    </w:p>
    <w:p w14:paraId="4533CC86" w14:textId="77777777" w:rsidR="004A0CB6" w:rsidRPr="00851296" w:rsidRDefault="004A0CB6" w:rsidP="00A3122E">
      <w:pPr>
        <w:pStyle w:val="ConsNonformat"/>
        <w:widowControl/>
        <w:rPr>
          <w:rFonts w:ascii="PT Astra Serif" w:hAnsi="PT Astra Serif" w:cs="Times New Roman"/>
          <w:sz w:val="24"/>
          <w:szCs w:val="24"/>
        </w:rPr>
      </w:pPr>
    </w:p>
    <w:p w14:paraId="6F39F935" w14:textId="77777777" w:rsidR="004A0CB6" w:rsidRPr="00851296" w:rsidRDefault="004A0CB6" w:rsidP="00A3122E">
      <w:pPr>
        <w:pStyle w:val="ConsNonformat"/>
        <w:widowControl/>
        <w:rPr>
          <w:rFonts w:ascii="PT Astra Serif" w:hAnsi="PT Astra Serif" w:cs="Times New Roman"/>
          <w:sz w:val="24"/>
          <w:szCs w:val="24"/>
        </w:rPr>
      </w:pPr>
      <w:r w:rsidRPr="00851296">
        <w:rPr>
          <w:rFonts w:ascii="PT Astra Serif" w:hAnsi="PT Astra Serif" w:cs="Times New Roman"/>
          <w:sz w:val="24"/>
          <w:szCs w:val="24"/>
        </w:rPr>
        <w:t>Отметка о принятии заявки: ____________________________________________________</w:t>
      </w:r>
    </w:p>
    <w:p w14:paraId="1E1A5FDD" w14:textId="77777777" w:rsidR="004A0CB6" w:rsidRPr="00851296" w:rsidRDefault="004A0CB6" w:rsidP="00A3122E">
      <w:pPr>
        <w:pStyle w:val="ConsNonformat"/>
        <w:widowControl/>
        <w:rPr>
          <w:rFonts w:ascii="PT Astra Serif" w:hAnsi="PT Astra Serif" w:cs="Times New Roman"/>
          <w:sz w:val="24"/>
          <w:szCs w:val="24"/>
        </w:rPr>
      </w:pPr>
      <w:r w:rsidRPr="00851296">
        <w:rPr>
          <w:rFonts w:ascii="PT Astra Serif" w:hAnsi="PT Astra Serif" w:cs="Times New Roman"/>
          <w:sz w:val="24"/>
          <w:szCs w:val="24"/>
        </w:rPr>
        <w:t xml:space="preserve">                                                                                   (дата, время)               </w:t>
      </w:r>
    </w:p>
    <w:p w14:paraId="74DC73A1" w14:textId="77777777" w:rsidR="004A0CB6" w:rsidRPr="00851296" w:rsidRDefault="004A0CB6" w:rsidP="00A3122E">
      <w:pPr>
        <w:pStyle w:val="ConsNonformat"/>
        <w:widowControl/>
        <w:rPr>
          <w:rFonts w:ascii="PT Astra Serif" w:hAnsi="PT Astra Serif" w:cs="Times New Roman"/>
          <w:sz w:val="24"/>
          <w:szCs w:val="24"/>
        </w:rPr>
      </w:pPr>
      <w:r w:rsidRPr="00851296">
        <w:rPr>
          <w:rFonts w:ascii="PT Astra Serif" w:hAnsi="PT Astra Serif" w:cs="Times New Roman"/>
          <w:sz w:val="24"/>
          <w:szCs w:val="24"/>
        </w:rPr>
        <w:t xml:space="preserve">Представитель Комитета по управлению </w:t>
      </w:r>
    </w:p>
    <w:p w14:paraId="484CD93B" w14:textId="77777777" w:rsidR="00F40DD6" w:rsidRPr="00851296" w:rsidRDefault="004A0CB6" w:rsidP="00A3122E">
      <w:pPr>
        <w:pStyle w:val="ConsNonformat"/>
        <w:widowControl/>
        <w:rPr>
          <w:rFonts w:ascii="PT Astra Serif" w:hAnsi="PT Astra Serif" w:cs="Times New Roman"/>
          <w:sz w:val="24"/>
          <w:szCs w:val="24"/>
        </w:rPr>
      </w:pPr>
      <w:r w:rsidRPr="00851296">
        <w:rPr>
          <w:rFonts w:ascii="PT Astra Serif" w:hAnsi="PT Astra Serif" w:cs="Times New Roman"/>
          <w:sz w:val="24"/>
          <w:szCs w:val="24"/>
        </w:rPr>
        <w:t xml:space="preserve">имуществом </w:t>
      </w:r>
      <w:r w:rsidR="00F40DD6" w:rsidRPr="00851296">
        <w:rPr>
          <w:rFonts w:ascii="PT Astra Serif" w:hAnsi="PT Astra Serif" w:cs="Times New Roman"/>
          <w:sz w:val="24"/>
          <w:szCs w:val="24"/>
        </w:rPr>
        <w:t>городского округа</w:t>
      </w:r>
      <w:r w:rsidRPr="00851296">
        <w:rPr>
          <w:rFonts w:ascii="PT Astra Serif" w:hAnsi="PT Astra Serif" w:cs="Times New Roman"/>
          <w:sz w:val="24"/>
          <w:szCs w:val="24"/>
        </w:rPr>
        <w:t xml:space="preserve"> «Котлас»    </w:t>
      </w:r>
    </w:p>
    <w:p w14:paraId="47367C15" w14:textId="77777777" w:rsidR="00F40DD6" w:rsidRPr="00851296" w:rsidRDefault="00F40DD6" w:rsidP="00A3122E">
      <w:pPr>
        <w:pStyle w:val="ConsNonformat"/>
        <w:widowControl/>
        <w:rPr>
          <w:rFonts w:ascii="PT Astra Serif" w:hAnsi="PT Astra Serif" w:cs="Times New Roman"/>
          <w:sz w:val="24"/>
          <w:szCs w:val="24"/>
        </w:rPr>
      </w:pPr>
    </w:p>
    <w:p w14:paraId="10430EB1" w14:textId="77777777" w:rsidR="004A0CB6" w:rsidRPr="00851296" w:rsidRDefault="004A0CB6" w:rsidP="00A3122E">
      <w:pPr>
        <w:pStyle w:val="ConsNonformat"/>
        <w:widowControl/>
        <w:rPr>
          <w:rFonts w:ascii="PT Astra Serif" w:hAnsi="PT Astra Serif" w:cs="Times New Roman"/>
          <w:sz w:val="24"/>
          <w:szCs w:val="24"/>
        </w:rPr>
      </w:pPr>
      <w:r w:rsidRPr="00851296">
        <w:rPr>
          <w:rFonts w:ascii="PT Astra Serif" w:hAnsi="PT Astra Serif" w:cs="Times New Roman"/>
          <w:sz w:val="24"/>
          <w:szCs w:val="24"/>
        </w:rPr>
        <w:t>____________________________</w:t>
      </w:r>
    </w:p>
    <w:p w14:paraId="0B5D9FB7" w14:textId="45485849" w:rsidR="00B601DA" w:rsidRPr="00851296" w:rsidRDefault="004A0CB6" w:rsidP="00C35754">
      <w:pPr>
        <w:pStyle w:val="ConsNonformat"/>
        <w:widowControl/>
        <w:rPr>
          <w:rFonts w:ascii="PT Astra Serif" w:hAnsi="PT Astra Serif"/>
          <w:sz w:val="24"/>
          <w:szCs w:val="24"/>
        </w:rPr>
      </w:pPr>
      <w:r w:rsidRPr="00851296">
        <w:rPr>
          <w:rFonts w:ascii="PT Astra Serif" w:hAnsi="PT Astra Serif" w:cs="Times New Roman"/>
          <w:i/>
          <w:iCs/>
          <w:sz w:val="24"/>
          <w:szCs w:val="24"/>
        </w:rPr>
        <w:t xml:space="preserve">           (</w:t>
      </w:r>
      <w:proofErr w:type="gramStart"/>
      <w:r w:rsidRPr="00851296">
        <w:rPr>
          <w:rFonts w:ascii="PT Astra Serif" w:hAnsi="PT Astra Serif" w:cs="Times New Roman"/>
          <w:i/>
          <w:iCs/>
          <w:sz w:val="24"/>
          <w:szCs w:val="24"/>
        </w:rPr>
        <w:t xml:space="preserve">подпись)   </w:t>
      </w:r>
      <w:proofErr w:type="gramEnd"/>
      <w:r w:rsidRPr="00851296">
        <w:rPr>
          <w:rFonts w:ascii="PT Astra Serif" w:hAnsi="PT Astra Serif" w:cs="Times New Roman"/>
          <w:i/>
          <w:iCs/>
          <w:sz w:val="24"/>
          <w:szCs w:val="24"/>
        </w:rPr>
        <w:t xml:space="preserve">    (ФИО)</w:t>
      </w:r>
    </w:p>
    <w:sectPr w:rsidR="00B601DA" w:rsidRPr="00851296" w:rsidSect="00B275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5A6A"/>
    <w:multiLevelType w:val="multilevel"/>
    <w:tmpl w:val="D20EDA50"/>
    <w:lvl w:ilvl="0">
      <w:start w:val="1"/>
      <w:numFmt w:val="decimal"/>
      <w:lvlText w:val="%1."/>
      <w:lvlJc w:val="left"/>
      <w:pPr>
        <w:tabs>
          <w:tab w:val="num" w:pos="415"/>
        </w:tabs>
        <w:ind w:left="415" w:hanging="415"/>
      </w:pPr>
      <w:rPr>
        <w:rFonts w:cs="Times New Roman" w:hint="default"/>
      </w:rPr>
    </w:lvl>
    <w:lvl w:ilvl="1">
      <w:start w:val="6"/>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 w15:restartNumberingAfterBreak="0">
    <w:nsid w:val="2F00304E"/>
    <w:multiLevelType w:val="multilevel"/>
    <w:tmpl w:val="48EBDE75"/>
    <w:lvl w:ilvl="0">
      <w:start w:val="1"/>
      <w:numFmt w:val="decimal"/>
      <w:lvlText w:val="%1."/>
      <w:lvlJc w:val="left"/>
      <w:pPr>
        <w:tabs>
          <w:tab w:val="num" w:pos="0"/>
        </w:tabs>
        <w:ind w:firstLine="900"/>
      </w:pPr>
      <w:rPr>
        <w:rFonts w:ascii="Times New Roman" w:hAnsi="Times New Roman" w:cs="Times New Roman"/>
        <w:sz w:val="28"/>
        <w:szCs w:val="28"/>
      </w:rPr>
    </w:lvl>
    <w:lvl w:ilvl="1">
      <w:start w:val="1"/>
      <w:numFmt w:val="decimal"/>
      <w:lvlText w:val="%1.%2."/>
      <w:lvlJc w:val="left"/>
      <w:pPr>
        <w:tabs>
          <w:tab w:val="num" w:pos="646"/>
        </w:tabs>
      </w:pPr>
      <w:rPr>
        <w:rFonts w:ascii="Times New Roman" w:hAnsi="Times New Roman" w:cs="Times New Roman"/>
        <w:sz w:val="24"/>
        <w:szCs w:val="24"/>
      </w:rPr>
    </w:lvl>
    <w:lvl w:ilvl="2">
      <w:start w:val="1"/>
      <w:numFmt w:val="decimal"/>
      <w:lvlText w:val="%1.%2.%3."/>
      <w:lvlJc w:val="left"/>
      <w:pPr>
        <w:tabs>
          <w:tab w:val="num" w:pos="2010"/>
        </w:tabs>
        <w:ind w:left="2010" w:hanging="720"/>
      </w:pPr>
      <w:rPr>
        <w:rFonts w:ascii="Times New Roman" w:hAnsi="Times New Roman" w:cs="Times New Roman"/>
        <w:sz w:val="24"/>
        <w:szCs w:val="24"/>
      </w:rPr>
    </w:lvl>
    <w:lvl w:ilvl="3">
      <w:start w:val="1"/>
      <w:numFmt w:val="decimal"/>
      <w:lvlText w:val="%1.%2.%3.%4."/>
      <w:lvlJc w:val="left"/>
      <w:pPr>
        <w:tabs>
          <w:tab w:val="num" w:pos="3015"/>
        </w:tabs>
        <w:ind w:left="3015" w:hanging="1080"/>
      </w:pPr>
      <w:rPr>
        <w:rFonts w:ascii="Times New Roman" w:hAnsi="Times New Roman" w:cs="Times New Roman"/>
        <w:sz w:val="24"/>
        <w:szCs w:val="24"/>
      </w:rPr>
    </w:lvl>
    <w:lvl w:ilvl="4">
      <w:start w:val="1"/>
      <w:numFmt w:val="decimal"/>
      <w:lvlText w:val="%1.%2.%3.%4.%5."/>
      <w:lvlJc w:val="left"/>
      <w:pPr>
        <w:tabs>
          <w:tab w:val="num" w:pos="3660"/>
        </w:tabs>
        <w:ind w:left="3660" w:hanging="1080"/>
      </w:pPr>
      <w:rPr>
        <w:rFonts w:ascii="Times New Roman" w:hAnsi="Times New Roman" w:cs="Times New Roman"/>
        <w:sz w:val="24"/>
        <w:szCs w:val="24"/>
      </w:rPr>
    </w:lvl>
    <w:lvl w:ilvl="5">
      <w:start w:val="1"/>
      <w:numFmt w:val="decimal"/>
      <w:lvlText w:val="%1.%2.%3.%4.%5.%6."/>
      <w:lvlJc w:val="left"/>
      <w:pPr>
        <w:tabs>
          <w:tab w:val="num" w:pos="4665"/>
        </w:tabs>
        <w:ind w:left="4665" w:hanging="1440"/>
      </w:pPr>
      <w:rPr>
        <w:rFonts w:ascii="Times New Roman" w:hAnsi="Times New Roman" w:cs="Times New Roman"/>
        <w:sz w:val="24"/>
        <w:szCs w:val="24"/>
      </w:rPr>
    </w:lvl>
    <w:lvl w:ilvl="6">
      <w:start w:val="1"/>
      <w:numFmt w:val="decimal"/>
      <w:lvlText w:val="%1.%2.%3.%4.%5.%6.%7."/>
      <w:lvlJc w:val="left"/>
      <w:pPr>
        <w:tabs>
          <w:tab w:val="num" w:pos="5670"/>
        </w:tabs>
        <w:ind w:left="5670" w:hanging="1800"/>
      </w:pPr>
      <w:rPr>
        <w:rFonts w:ascii="Times New Roman" w:hAnsi="Times New Roman" w:cs="Times New Roman"/>
        <w:sz w:val="24"/>
        <w:szCs w:val="24"/>
      </w:rPr>
    </w:lvl>
    <w:lvl w:ilvl="7">
      <w:start w:val="1"/>
      <w:numFmt w:val="decimal"/>
      <w:lvlText w:val="%1.%2.%3.%4.%5.%6.%7.%8."/>
      <w:lvlJc w:val="left"/>
      <w:pPr>
        <w:tabs>
          <w:tab w:val="num" w:pos="6315"/>
        </w:tabs>
        <w:ind w:left="6315" w:hanging="1800"/>
      </w:pPr>
      <w:rPr>
        <w:rFonts w:ascii="Times New Roman" w:hAnsi="Times New Roman" w:cs="Times New Roman"/>
        <w:sz w:val="24"/>
        <w:szCs w:val="24"/>
      </w:rPr>
    </w:lvl>
    <w:lvl w:ilvl="8">
      <w:start w:val="1"/>
      <w:numFmt w:val="decimal"/>
      <w:lvlText w:val="%1.%2.%3.%4.%5.%6.%7.%8.%9."/>
      <w:lvlJc w:val="left"/>
      <w:pPr>
        <w:tabs>
          <w:tab w:val="num" w:pos="7320"/>
        </w:tabs>
        <w:ind w:left="7320" w:hanging="2160"/>
      </w:pPr>
      <w:rPr>
        <w:rFonts w:ascii="Times New Roman" w:hAnsi="Times New Roman" w:cs="Times New Roman"/>
        <w:sz w:val="24"/>
        <w:szCs w:val="24"/>
      </w:rPr>
    </w:lvl>
  </w:abstractNum>
  <w:abstractNum w:abstractNumId="2" w15:restartNumberingAfterBreak="0">
    <w:nsid w:val="30D65B73"/>
    <w:multiLevelType w:val="multilevel"/>
    <w:tmpl w:val="7B27B316"/>
    <w:lvl w:ilvl="0">
      <w:start w:val="1"/>
      <w:numFmt w:val="decimal"/>
      <w:lvlText w:val="%1."/>
      <w:lvlJc w:val="left"/>
      <w:pPr>
        <w:tabs>
          <w:tab w:val="num" w:pos="0"/>
        </w:tabs>
        <w:ind w:firstLine="900"/>
      </w:pPr>
      <w:rPr>
        <w:rFonts w:ascii="Times New Roman" w:hAnsi="Times New Roman" w:cs="Times New Roman"/>
        <w:sz w:val="28"/>
        <w:szCs w:val="28"/>
      </w:rPr>
    </w:lvl>
    <w:lvl w:ilvl="1">
      <w:start w:val="1"/>
      <w:numFmt w:val="decimal"/>
      <w:lvlText w:val="%1.%2."/>
      <w:lvlJc w:val="left"/>
      <w:pPr>
        <w:tabs>
          <w:tab w:val="num" w:pos="646"/>
        </w:tabs>
      </w:pPr>
      <w:rPr>
        <w:rFonts w:ascii="Times New Roman" w:hAnsi="Times New Roman" w:cs="Times New Roman"/>
        <w:sz w:val="24"/>
        <w:szCs w:val="24"/>
      </w:rPr>
    </w:lvl>
    <w:lvl w:ilvl="2">
      <w:start w:val="1"/>
      <w:numFmt w:val="decimal"/>
      <w:lvlText w:val="%1.%2.%3."/>
      <w:lvlJc w:val="left"/>
      <w:pPr>
        <w:tabs>
          <w:tab w:val="num" w:pos="2010"/>
        </w:tabs>
        <w:ind w:left="2010" w:hanging="720"/>
      </w:pPr>
      <w:rPr>
        <w:rFonts w:ascii="Times New Roman" w:hAnsi="Times New Roman" w:cs="Times New Roman"/>
        <w:sz w:val="24"/>
        <w:szCs w:val="24"/>
      </w:rPr>
    </w:lvl>
    <w:lvl w:ilvl="3">
      <w:start w:val="1"/>
      <w:numFmt w:val="decimal"/>
      <w:lvlText w:val="%1.%2.%3.%4."/>
      <w:lvlJc w:val="left"/>
      <w:pPr>
        <w:tabs>
          <w:tab w:val="num" w:pos="3015"/>
        </w:tabs>
        <w:ind w:left="3015" w:hanging="1080"/>
      </w:pPr>
      <w:rPr>
        <w:rFonts w:ascii="Times New Roman" w:hAnsi="Times New Roman" w:cs="Times New Roman"/>
        <w:sz w:val="24"/>
        <w:szCs w:val="24"/>
      </w:rPr>
    </w:lvl>
    <w:lvl w:ilvl="4">
      <w:start w:val="1"/>
      <w:numFmt w:val="decimal"/>
      <w:lvlText w:val="%1.%2.%3.%4.%5."/>
      <w:lvlJc w:val="left"/>
      <w:pPr>
        <w:tabs>
          <w:tab w:val="num" w:pos="3660"/>
        </w:tabs>
        <w:ind w:left="3660" w:hanging="1080"/>
      </w:pPr>
      <w:rPr>
        <w:rFonts w:ascii="Times New Roman" w:hAnsi="Times New Roman" w:cs="Times New Roman"/>
        <w:sz w:val="24"/>
        <w:szCs w:val="24"/>
      </w:rPr>
    </w:lvl>
    <w:lvl w:ilvl="5">
      <w:start w:val="1"/>
      <w:numFmt w:val="decimal"/>
      <w:lvlText w:val="%1.%2.%3.%4.%5.%6."/>
      <w:lvlJc w:val="left"/>
      <w:pPr>
        <w:tabs>
          <w:tab w:val="num" w:pos="4665"/>
        </w:tabs>
        <w:ind w:left="4665" w:hanging="1440"/>
      </w:pPr>
      <w:rPr>
        <w:rFonts w:ascii="Times New Roman" w:hAnsi="Times New Roman" w:cs="Times New Roman"/>
        <w:sz w:val="24"/>
        <w:szCs w:val="24"/>
      </w:rPr>
    </w:lvl>
    <w:lvl w:ilvl="6">
      <w:start w:val="1"/>
      <w:numFmt w:val="decimal"/>
      <w:lvlText w:val="%1.%2.%3.%4.%5.%6.%7."/>
      <w:lvlJc w:val="left"/>
      <w:pPr>
        <w:tabs>
          <w:tab w:val="num" w:pos="5670"/>
        </w:tabs>
        <w:ind w:left="5670" w:hanging="1800"/>
      </w:pPr>
      <w:rPr>
        <w:rFonts w:ascii="Times New Roman" w:hAnsi="Times New Roman" w:cs="Times New Roman"/>
        <w:sz w:val="24"/>
        <w:szCs w:val="24"/>
      </w:rPr>
    </w:lvl>
    <w:lvl w:ilvl="7">
      <w:start w:val="1"/>
      <w:numFmt w:val="decimal"/>
      <w:lvlText w:val="%1.%2.%3.%4.%5.%6.%7.%8."/>
      <w:lvlJc w:val="left"/>
      <w:pPr>
        <w:tabs>
          <w:tab w:val="num" w:pos="6315"/>
        </w:tabs>
        <w:ind w:left="6315" w:hanging="1800"/>
      </w:pPr>
      <w:rPr>
        <w:rFonts w:ascii="Times New Roman" w:hAnsi="Times New Roman" w:cs="Times New Roman"/>
        <w:sz w:val="24"/>
        <w:szCs w:val="24"/>
      </w:rPr>
    </w:lvl>
    <w:lvl w:ilvl="8">
      <w:start w:val="1"/>
      <w:numFmt w:val="decimal"/>
      <w:lvlText w:val="%1.%2.%3.%4.%5.%6.%7.%8.%9."/>
      <w:lvlJc w:val="left"/>
      <w:pPr>
        <w:tabs>
          <w:tab w:val="num" w:pos="7320"/>
        </w:tabs>
        <w:ind w:left="7320" w:hanging="2160"/>
      </w:pPr>
      <w:rPr>
        <w:rFonts w:ascii="Times New Roman" w:hAnsi="Times New Roman" w:cs="Times New Roman"/>
        <w:sz w:val="24"/>
        <w:szCs w:val="24"/>
      </w:rPr>
    </w:lvl>
  </w:abstractNum>
  <w:abstractNum w:abstractNumId="3" w15:restartNumberingAfterBreak="0">
    <w:nsid w:val="338DBDAD"/>
    <w:multiLevelType w:val="multilevel"/>
    <w:tmpl w:val="7A5D6B88"/>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lowerLetter"/>
      <w:lvlText w:val="%2."/>
      <w:lvlJc w:val="left"/>
      <w:pPr>
        <w:tabs>
          <w:tab w:val="num" w:pos="1222"/>
        </w:tabs>
        <w:ind w:left="1222" w:hanging="360"/>
      </w:pPr>
      <w:rPr>
        <w:rFonts w:ascii="Times New Roman" w:hAnsi="Times New Roman" w:cs="Times New Roman"/>
        <w:sz w:val="24"/>
        <w:szCs w:val="24"/>
      </w:rPr>
    </w:lvl>
    <w:lvl w:ilvl="2">
      <w:start w:val="1"/>
      <w:numFmt w:val="lowerRoman"/>
      <w:lvlText w:val="%3."/>
      <w:lvlJc w:val="right"/>
      <w:pPr>
        <w:tabs>
          <w:tab w:val="num" w:pos="1942"/>
        </w:tabs>
        <w:ind w:left="1942" w:hanging="180"/>
      </w:pPr>
      <w:rPr>
        <w:rFonts w:ascii="Times New Roman" w:hAnsi="Times New Roman" w:cs="Times New Roman"/>
        <w:sz w:val="24"/>
        <w:szCs w:val="24"/>
      </w:rPr>
    </w:lvl>
    <w:lvl w:ilvl="3">
      <w:start w:val="1"/>
      <w:numFmt w:val="decimal"/>
      <w:lvlText w:val="%4."/>
      <w:lvlJc w:val="left"/>
      <w:pPr>
        <w:tabs>
          <w:tab w:val="num" w:pos="2662"/>
        </w:tabs>
        <w:ind w:left="2662" w:hanging="360"/>
      </w:pPr>
      <w:rPr>
        <w:rFonts w:ascii="Times New Roman" w:hAnsi="Times New Roman" w:cs="Times New Roman"/>
        <w:sz w:val="24"/>
        <w:szCs w:val="24"/>
      </w:rPr>
    </w:lvl>
    <w:lvl w:ilvl="4">
      <w:start w:val="1"/>
      <w:numFmt w:val="lowerLetter"/>
      <w:lvlText w:val="%5."/>
      <w:lvlJc w:val="left"/>
      <w:pPr>
        <w:tabs>
          <w:tab w:val="num" w:pos="3382"/>
        </w:tabs>
        <w:ind w:left="3382" w:hanging="360"/>
      </w:pPr>
      <w:rPr>
        <w:rFonts w:ascii="Times New Roman" w:hAnsi="Times New Roman" w:cs="Times New Roman"/>
        <w:sz w:val="24"/>
        <w:szCs w:val="24"/>
      </w:rPr>
    </w:lvl>
    <w:lvl w:ilvl="5">
      <w:start w:val="1"/>
      <w:numFmt w:val="lowerRoman"/>
      <w:lvlText w:val="%6."/>
      <w:lvlJc w:val="right"/>
      <w:pPr>
        <w:tabs>
          <w:tab w:val="num" w:pos="4102"/>
        </w:tabs>
        <w:ind w:left="4102" w:hanging="180"/>
      </w:pPr>
      <w:rPr>
        <w:rFonts w:ascii="Times New Roman" w:hAnsi="Times New Roman" w:cs="Times New Roman"/>
        <w:sz w:val="24"/>
        <w:szCs w:val="24"/>
      </w:rPr>
    </w:lvl>
    <w:lvl w:ilvl="6">
      <w:start w:val="1"/>
      <w:numFmt w:val="decimal"/>
      <w:lvlText w:val="%7."/>
      <w:lvlJc w:val="left"/>
      <w:pPr>
        <w:tabs>
          <w:tab w:val="num" w:pos="4822"/>
        </w:tabs>
        <w:ind w:left="4822" w:hanging="360"/>
      </w:pPr>
      <w:rPr>
        <w:rFonts w:ascii="Times New Roman" w:hAnsi="Times New Roman" w:cs="Times New Roman"/>
        <w:sz w:val="24"/>
        <w:szCs w:val="24"/>
      </w:rPr>
    </w:lvl>
    <w:lvl w:ilvl="7">
      <w:start w:val="1"/>
      <w:numFmt w:val="lowerLetter"/>
      <w:lvlText w:val="%8."/>
      <w:lvlJc w:val="left"/>
      <w:pPr>
        <w:tabs>
          <w:tab w:val="num" w:pos="5542"/>
        </w:tabs>
        <w:ind w:left="5542" w:hanging="360"/>
      </w:pPr>
      <w:rPr>
        <w:rFonts w:ascii="Times New Roman" w:hAnsi="Times New Roman" w:cs="Times New Roman"/>
        <w:sz w:val="24"/>
        <w:szCs w:val="24"/>
      </w:rPr>
    </w:lvl>
    <w:lvl w:ilvl="8">
      <w:start w:val="1"/>
      <w:numFmt w:val="lowerRoman"/>
      <w:lvlText w:val="%9."/>
      <w:lvlJc w:val="right"/>
      <w:pPr>
        <w:tabs>
          <w:tab w:val="num" w:pos="6262"/>
        </w:tabs>
        <w:ind w:left="6262" w:hanging="180"/>
      </w:pPr>
      <w:rPr>
        <w:rFonts w:ascii="Times New Roman" w:hAnsi="Times New Roman" w:cs="Times New Roman"/>
        <w:sz w:val="24"/>
        <w:szCs w:val="24"/>
      </w:r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FD"/>
    <w:rsid w:val="00071E51"/>
    <w:rsid w:val="00083818"/>
    <w:rsid w:val="00085782"/>
    <w:rsid w:val="000909E6"/>
    <w:rsid w:val="000A7308"/>
    <w:rsid w:val="00100A08"/>
    <w:rsid w:val="00125D28"/>
    <w:rsid w:val="00131309"/>
    <w:rsid w:val="0016044B"/>
    <w:rsid w:val="001A5E27"/>
    <w:rsid w:val="001A7D9D"/>
    <w:rsid w:val="001E3251"/>
    <w:rsid w:val="00216D2E"/>
    <w:rsid w:val="00250C8F"/>
    <w:rsid w:val="00274713"/>
    <w:rsid w:val="002757EC"/>
    <w:rsid w:val="002A3CAC"/>
    <w:rsid w:val="002D0552"/>
    <w:rsid w:val="002F12D6"/>
    <w:rsid w:val="00302914"/>
    <w:rsid w:val="003178E6"/>
    <w:rsid w:val="00347991"/>
    <w:rsid w:val="003706C3"/>
    <w:rsid w:val="00392055"/>
    <w:rsid w:val="00397335"/>
    <w:rsid w:val="003A36BB"/>
    <w:rsid w:val="003E338B"/>
    <w:rsid w:val="00412E48"/>
    <w:rsid w:val="0041699B"/>
    <w:rsid w:val="00495902"/>
    <w:rsid w:val="004A0CB6"/>
    <w:rsid w:val="005024C5"/>
    <w:rsid w:val="00511EB5"/>
    <w:rsid w:val="00527BFD"/>
    <w:rsid w:val="00531DEE"/>
    <w:rsid w:val="00556AC6"/>
    <w:rsid w:val="0056074C"/>
    <w:rsid w:val="005639C0"/>
    <w:rsid w:val="005D0DA9"/>
    <w:rsid w:val="005E451D"/>
    <w:rsid w:val="00613A74"/>
    <w:rsid w:val="00680728"/>
    <w:rsid w:val="00695893"/>
    <w:rsid w:val="006B4AF4"/>
    <w:rsid w:val="006D084F"/>
    <w:rsid w:val="00707801"/>
    <w:rsid w:val="00715B61"/>
    <w:rsid w:val="007326CE"/>
    <w:rsid w:val="00742233"/>
    <w:rsid w:val="00786321"/>
    <w:rsid w:val="00796D4A"/>
    <w:rsid w:val="007F0282"/>
    <w:rsid w:val="00820AE9"/>
    <w:rsid w:val="00851296"/>
    <w:rsid w:val="008637F2"/>
    <w:rsid w:val="008C6DC4"/>
    <w:rsid w:val="008D1070"/>
    <w:rsid w:val="009739FC"/>
    <w:rsid w:val="009C3C08"/>
    <w:rsid w:val="009E1320"/>
    <w:rsid w:val="009E20AC"/>
    <w:rsid w:val="009E3693"/>
    <w:rsid w:val="009F5D27"/>
    <w:rsid w:val="009F67BC"/>
    <w:rsid w:val="00A12B98"/>
    <w:rsid w:val="00A3122E"/>
    <w:rsid w:val="00A37587"/>
    <w:rsid w:val="00A60777"/>
    <w:rsid w:val="00A62AF2"/>
    <w:rsid w:val="00A64748"/>
    <w:rsid w:val="00A75272"/>
    <w:rsid w:val="00A8678A"/>
    <w:rsid w:val="00AA0011"/>
    <w:rsid w:val="00AC0F4A"/>
    <w:rsid w:val="00AC2CA8"/>
    <w:rsid w:val="00B10F96"/>
    <w:rsid w:val="00B275B1"/>
    <w:rsid w:val="00B30F59"/>
    <w:rsid w:val="00B54DCD"/>
    <w:rsid w:val="00B601DA"/>
    <w:rsid w:val="00B64252"/>
    <w:rsid w:val="00B67915"/>
    <w:rsid w:val="00BA607A"/>
    <w:rsid w:val="00BD3692"/>
    <w:rsid w:val="00BD59FB"/>
    <w:rsid w:val="00BE2999"/>
    <w:rsid w:val="00C273D0"/>
    <w:rsid w:val="00C31EF5"/>
    <w:rsid w:val="00C35754"/>
    <w:rsid w:val="00C64C5F"/>
    <w:rsid w:val="00C95CA6"/>
    <w:rsid w:val="00D04E76"/>
    <w:rsid w:val="00D06B1F"/>
    <w:rsid w:val="00D17D15"/>
    <w:rsid w:val="00D70C10"/>
    <w:rsid w:val="00D75305"/>
    <w:rsid w:val="00D8442F"/>
    <w:rsid w:val="00DB38CF"/>
    <w:rsid w:val="00E31361"/>
    <w:rsid w:val="00E62CB5"/>
    <w:rsid w:val="00E95B97"/>
    <w:rsid w:val="00EA0D63"/>
    <w:rsid w:val="00F16BBD"/>
    <w:rsid w:val="00F35350"/>
    <w:rsid w:val="00F40DD6"/>
    <w:rsid w:val="00F649D3"/>
    <w:rsid w:val="00F739F9"/>
    <w:rsid w:val="00F8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0BC1F"/>
  <w15:chartTrackingRefBased/>
  <w15:docId w15:val="{C0F7B0AD-D8C7-478C-AE31-118C1B9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335"/>
    <w:pPr>
      <w:spacing w:after="160" w:line="259"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C64C5F"/>
    <w:pPr>
      <w:ind w:left="720"/>
      <w:contextualSpacing/>
    </w:pPr>
  </w:style>
  <w:style w:type="character" w:styleId="a3">
    <w:name w:val="Hyperlink"/>
    <w:rsid w:val="00A60777"/>
    <w:rPr>
      <w:rFonts w:ascii="Arial" w:hAnsi="Arial" w:cs="Arial"/>
      <w:color w:val="0000FF"/>
      <w:u w:val="single"/>
      <w:lang w:val="ru-RU"/>
    </w:rPr>
  </w:style>
  <w:style w:type="paragraph" w:customStyle="1" w:styleId="ConsNormal">
    <w:name w:val="ConsNormal"/>
    <w:rsid w:val="004A0CB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A0CB6"/>
    <w:pPr>
      <w:widowControl w:val="0"/>
      <w:autoSpaceDE w:val="0"/>
      <w:autoSpaceDN w:val="0"/>
      <w:adjustRightInd w:val="0"/>
    </w:pPr>
    <w:rPr>
      <w:rFonts w:ascii="Courier New" w:eastAsia="Times New Roman" w:hAnsi="Courier New" w:cs="Courier New"/>
    </w:rPr>
  </w:style>
  <w:style w:type="paragraph" w:styleId="a4">
    <w:name w:val="Normal (Web)"/>
    <w:basedOn w:val="a"/>
    <w:rsid w:val="004A0CB6"/>
    <w:pPr>
      <w:autoSpaceDE w:val="0"/>
      <w:autoSpaceDN w:val="0"/>
      <w:adjustRightInd w:val="0"/>
      <w:spacing w:before="100" w:after="100" w:line="240" w:lineRule="auto"/>
    </w:pPr>
    <w:rPr>
      <w:rFonts w:ascii="Times New Roman" w:hAnsi="Times New Roman"/>
      <w:sz w:val="24"/>
      <w:szCs w:val="24"/>
      <w:lang w:eastAsia="ru-RU"/>
    </w:rPr>
  </w:style>
  <w:style w:type="paragraph" w:customStyle="1" w:styleId="ConsPlusNormal">
    <w:name w:val="ConsPlusNormal"/>
    <w:rsid w:val="004A0CB6"/>
    <w:pPr>
      <w:widowControl w:val="0"/>
      <w:autoSpaceDE w:val="0"/>
      <w:autoSpaceDN w:val="0"/>
      <w:adjustRightInd w:val="0"/>
      <w:ind w:firstLine="720"/>
    </w:pPr>
    <w:rPr>
      <w:rFonts w:ascii="Arial" w:eastAsia="Times New Roman" w:hAnsi="Arial" w:cs="Arial"/>
    </w:rPr>
  </w:style>
  <w:style w:type="paragraph" w:customStyle="1" w:styleId="consnormal0">
    <w:name w:val="consnormal"/>
    <w:basedOn w:val="a"/>
    <w:rsid w:val="004A0CB6"/>
    <w:pPr>
      <w:autoSpaceDE w:val="0"/>
      <w:autoSpaceDN w:val="0"/>
      <w:adjustRightInd w:val="0"/>
      <w:spacing w:before="15" w:after="15" w:line="240" w:lineRule="auto"/>
      <w:ind w:left="15" w:right="15" w:firstLine="225"/>
    </w:pPr>
    <w:rPr>
      <w:rFonts w:ascii="Times New Roman" w:hAnsi="Times New Roman"/>
      <w:sz w:val="24"/>
      <w:szCs w:val="24"/>
      <w:lang w:eastAsia="ru-RU"/>
    </w:rPr>
  </w:style>
  <w:style w:type="paragraph" w:customStyle="1" w:styleId="ConsNonformat">
    <w:name w:val="ConsNonformat"/>
    <w:rsid w:val="004A0CB6"/>
    <w:pPr>
      <w:widowControl w:val="0"/>
      <w:autoSpaceDE w:val="0"/>
      <w:autoSpaceDN w:val="0"/>
      <w:adjustRightInd w:val="0"/>
    </w:pPr>
    <w:rPr>
      <w:rFonts w:ascii="Courier New" w:eastAsia="Times New Roman" w:hAnsi="Courier New" w:cs="Courier New"/>
    </w:rPr>
  </w:style>
  <w:style w:type="paragraph" w:styleId="a5">
    <w:name w:val="Balloon Text"/>
    <w:basedOn w:val="a"/>
    <w:link w:val="a6"/>
    <w:rsid w:val="001A5E27"/>
    <w:pPr>
      <w:spacing w:after="0" w:line="240" w:lineRule="auto"/>
    </w:pPr>
    <w:rPr>
      <w:rFonts w:ascii="Segoe UI" w:hAnsi="Segoe UI" w:cs="Segoe UI"/>
      <w:sz w:val="18"/>
      <w:szCs w:val="18"/>
    </w:rPr>
  </w:style>
  <w:style w:type="character" w:customStyle="1" w:styleId="a6">
    <w:name w:val="Текст выноски Знак"/>
    <w:link w:val="a5"/>
    <w:rsid w:val="001A5E27"/>
    <w:rPr>
      <w:rFonts w:ascii="Segoe UI" w:eastAsia="Times New Roman" w:hAnsi="Segoe UI" w:cs="Segoe UI"/>
      <w:sz w:val="18"/>
      <w:szCs w:val="18"/>
      <w:lang w:eastAsia="en-US"/>
    </w:rPr>
  </w:style>
  <w:style w:type="paragraph" w:styleId="a7">
    <w:name w:val="Body Text"/>
    <w:basedOn w:val="a"/>
    <w:link w:val="a8"/>
    <w:rsid w:val="00707801"/>
    <w:pPr>
      <w:spacing w:after="120" w:line="240" w:lineRule="auto"/>
    </w:pPr>
    <w:rPr>
      <w:rFonts w:ascii="Times New Roman" w:hAnsi="Times New Roman"/>
      <w:sz w:val="24"/>
      <w:szCs w:val="24"/>
      <w:lang w:val="x-none" w:eastAsia="x-none"/>
    </w:rPr>
  </w:style>
  <w:style w:type="character" w:customStyle="1" w:styleId="a8">
    <w:name w:val="Основной текст Знак"/>
    <w:link w:val="a7"/>
    <w:rsid w:val="0070780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ZK-4</dc:creator>
  <cp:keywords/>
  <dc:description/>
  <cp:lastModifiedBy>Ольга Васильевна Захарова</cp:lastModifiedBy>
  <cp:revision>2</cp:revision>
  <cp:lastPrinted>2024-08-08T08:27:00Z</cp:lastPrinted>
  <dcterms:created xsi:type="dcterms:W3CDTF">2024-08-08T08:30:00Z</dcterms:created>
  <dcterms:modified xsi:type="dcterms:W3CDTF">2024-08-08T08:30:00Z</dcterms:modified>
</cp:coreProperties>
</file>