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028B6" w14:textId="345F396A" w:rsidR="000D712B" w:rsidRPr="00373959" w:rsidRDefault="000D712B" w:rsidP="000D712B">
      <w:pPr>
        <w:jc w:val="center"/>
        <w:rPr>
          <w:rFonts w:ascii="PT Astra Serif" w:hAnsi="PT Astra Serif"/>
          <w:b/>
          <w:color w:val="000000"/>
        </w:rPr>
      </w:pPr>
      <w:r w:rsidRPr="00373959">
        <w:rPr>
          <w:rFonts w:ascii="PT Astra Serif" w:hAnsi="PT Astra Serif"/>
          <w:b/>
          <w:color w:val="000000"/>
        </w:rPr>
        <w:t>Договор</w:t>
      </w:r>
      <w:r w:rsidR="003C6FB8" w:rsidRPr="00373959">
        <w:rPr>
          <w:rFonts w:ascii="PT Astra Serif" w:hAnsi="PT Astra Serif"/>
          <w:b/>
          <w:color w:val="000000"/>
        </w:rPr>
        <w:t xml:space="preserve"> № </w:t>
      </w:r>
      <w:r w:rsidR="00BD4275">
        <w:rPr>
          <w:rFonts w:ascii="PT Astra Serif" w:hAnsi="PT Astra Serif"/>
          <w:b/>
          <w:color w:val="000000"/>
        </w:rPr>
        <w:t>_________</w:t>
      </w:r>
    </w:p>
    <w:p w14:paraId="086690A8" w14:textId="77777777" w:rsidR="000D712B" w:rsidRPr="00373959" w:rsidRDefault="000D712B" w:rsidP="000D712B">
      <w:pPr>
        <w:jc w:val="center"/>
        <w:rPr>
          <w:rFonts w:ascii="PT Astra Serif" w:hAnsi="PT Astra Serif"/>
          <w:b/>
          <w:color w:val="000000"/>
        </w:rPr>
      </w:pPr>
      <w:r w:rsidRPr="00373959">
        <w:rPr>
          <w:rFonts w:ascii="PT Astra Serif" w:hAnsi="PT Astra Serif"/>
          <w:b/>
          <w:color w:val="000000"/>
        </w:rPr>
        <w:t>на право размещения нестационарного торгового объекта</w:t>
      </w:r>
    </w:p>
    <w:p w14:paraId="61C83BE5" w14:textId="348DD569" w:rsidR="000D712B" w:rsidRDefault="000D712B" w:rsidP="000D712B">
      <w:pPr>
        <w:jc w:val="both"/>
        <w:rPr>
          <w:rFonts w:ascii="PT Astra Serif" w:hAnsi="PT Astra Serif"/>
          <w:b/>
          <w:color w:val="000000"/>
        </w:rPr>
      </w:pPr>
    </w:p>
    <w:p w14:paraId="4040F975" w14:textId="77777777" w:rsidR="00373959" w:rsidRPr="00373959" w:rsidRDefault="00373959" w:rsidP="000D712B">
      <w:pPr>
        <w:jc w:val="both"/>
        <w:rPr>
          <w:rFonts w:ascii="PT Astra Serif" w:hAnsi="PT Astra Serif"/>
          <w:b/>
          <w:color w:val="000000"/>
        </w:rPr>
      </w:pPr>
    </w:p>
    <w:p w14:paraId="06ACFCFB" w14:textId="515053A4" w:rsidR="00373959" w:rsidRDefault="000D712B" w:rsidP="00356D57">
      <w:pPr>
        <w:pStyle w:val="ConsPlusNonformat"/>
        <w:rPr>
          <w:rFonts w:ascii="PT Astra Serif" w:hAnsi="PT Astra Serif" w:cs="Times New Roman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t xml:space="preserve">город Котлас, Архангельская область   </w:t>
      </w:r>
      <w:r w:rsidR="00356D57" w:rsidRPr="00373959">
        <w:rPr>
          <w:rFonts w:ascii="PT Astra Serif" w:hAnsi="PT Astra Serif" w:cs="Times New Roman"/>
          <w:color w:val="000000"/>
          <w:sz w:val="24"/>
          <w:szCs w:val="24"/>
        </w:rPr>
        <w:t xml:space="preserve">                                                 </w:t>
      </w:r>
      <w:r w:rsidR="00FF1B48">
        <w:rPr>
          <w:rFonts w:ascii="PT Astra Serif" w:hAnsi="PT Astra Serif" w:cs="Times New Roman"/>
          <w:color w:val="000000"/>
          <w:sz w:val="24"/>
          <w:szCs w:val="24"/>
        </w:rPr>
        <w:t xml:space="preserve">   </w:t>
      </w:r>
      <w:r w:rsidRPr="0037395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BD4275">
        <w:rPr>
          <w:rFonts w:ascii="PT Astra Serif" w:hAnsi="PT Astra Serif" w:cs="Times New Roman"/>
          <w:color w:val="000000"/>
          <w:sz w:val="24"/>
          <w:szCs w:val="24"/>
        </w:rPr>
        <w:t>_______________</w:t>
      </w:r>
      <w:r w:rsidR="00FC0F56" w:rsidRPr="0037395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959">
        <w:rPr>
          <w:rFonts w:ascii="PT Astra Serif" w:hAnsi="PT Astra Serif" w:cs="Times New Roman"/>
          <w:color w:val="000000"/>
          <w:sz w:val="24"/>
          <w:szCs w:val="24"/>
        </w:rPr>
        <w:t>20</w:t>
      </w:r>
      <w:r w:rsidR="00FC0F56" w:rsidRPr="00373959">
        <w:rPr>
          <w:rFonts w:ascii="PT Astra Serif" w:hAnsi="PT Astra Serif" w:cs="Times New Roman"/>
          <w:color w:val="000000"/>
          <w:sz w:val="24"/>
          <w:szCs w:val="24"/>
        </w:rPr>
        <w:t>2</w:t>
      </w:r>
      <w:r w:rsidR="0098389C">
        <w:rPr>
          <w:rFonts w:ascii="PT Astra Serif" w:hAnsi="PT Astra Serif" w:cs="Times New Roman"/>
          <w:color w:val="000000"/>
          <w:sz w:val="24"/>
          <w:szCs w:val="24"/>
        </w:rPr>
        <w:t>5</w:t>
      </w:r>
      <w:r w:rsidR="00FC0F56" w:rsidRPr="0037395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959">
        <w:rPr>
          <w:rFonts w:ascii="PT Astra Serif" w:hAnsi="PT Astra Serif" w:cs="Times New Roman"/>
          <w:color w:val="000000"/>
          <w:sz w:val="24"/>
          <w:szCs w:val="24"/>
        </w:rPr>
        <w:t>г.</w:t>
      </w:r>
    </w:p>
    <w:p w14:paraId="59AEA93D" w14:textId="13ED0387" w:rsidR="000D712B" w:rsidRPr="00373959" w:rsidRDefault="000D712B" w:rsidP="00356D57">
      <w:pPr>
        <w:pStyle w:val="ConsPlusNonformat"/>
        <w:rPr>
          <w:rFonts w:ascii="PT Astra Serif" w:hAnsi="PT Astra Serif" w:cs="Times New Roman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br/>
      </w:r>
    </w:p>
    <w:p w14:paraId="1C9F7C54" w14:textId="4D58E1A8" w:rsidR="000D712B" w:rsidRPr="00373959" w:rsidRDefault="0076314C" w:rsidP="000D712B">
      <w:pPr>
        <w:pStyle w:val="ConsPlusNonformat"/>
        <w:ind w:firstLine="993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Ад</w:t>
      </w:r>
      <w:r w:rsidR="005B75A6" w:rsidRPr="00CD7514">
        <w:rPr>
          <w:rFonts w:ascii="PT Astra Serif" w:hAnsi="PT Astra Serif" w:cs="Times New Roman"/>
          <w:b/>
          <w:sz w:val="24"/>
          <w:szCs w:val="24"/>
        </w:rPr>
        <w:t>министраци</w:t>
      </w:r>
      <w:r>
        <w:rPr>
          <w:rFonts w:ascii="PT Astra Serif" w:hAnsi="PT Astra Serif" w:cs="Times New Roman"/>
          <w:b/>
          <w:sz w:val="24"/>
          <w:szCs w:val="24"/>
        </w:rPr>
        <w:t>я</w:t>
      </w:r>
      <w:r w:rsidR="005B75A6" w:rsidRPr="00CD7514">
        <w:rPr>
          <w:rFonts w:ascii="PT Astra Serif" w:hAnsi="PT Astra Serif" w:cs="Times New Roman"/>
          <w:b/>
          <w:sz w:val="24"/>
          <w:szCs w:val="24"/>
        </w:rPr>
        <w:t xml:space="preserve"> городского округа Архангельской области «Котлас»</w:t>
      </w:r>
      <w:r w:rsidR="005B75A6" w:rsidRPr="00373959">
        <w:rPr>
          <w:rFonts w:ascii="PT Astra Serif" w:hAnsi="PT Astra Serif" w:cs="Times New Roman"/>
          <w:sz w:val="24"/>
          <w:szCs w:val="24"/>
        </w:rPr>
        <w:t xml:space="preserve">, в лице </w:t>
      </w:r>
      <w:r w:rsidR="00B66AAB">
        <w:rPr>
          <w:rFonts w:ascii="PT Astra Serif" w:hAnsi="PT Astra Serif" w:cs="Times New Roman"/>
          <w:sz w:val="24"/>
          <w:szCs w:val="24"/>
        </w:rPr>
        <w:t>____________________________________________</w:t>
      </w:r>
      <w:r w:rsidR="005B75A6" w:rsidRPr="00373959">
        <w:rPr>
          <w:rFonts w:ascii="PT Astra Serif" w:hAnsi="PT Astra Serif" w:cs="Times New Roman"/>
          <w:sz w:val="24"/>
          <w:szCs w:val="24"/>
        </w:rPr>
        <w:t xml:space="preserve">, </w:t>
      </w:r>
      <w:r w:rsidR="005B75A6" w:rsidRPr="00373959">
        <w:rPr>
          <w:rFonts w:ascii="PT Astra Serif" w:hAnsi="PT Astra Serif" w:cs="Times New Roman"/>
          <w:bCs/>
          <w:color w:val="000000"/>
          <w:sz w:val="24"/>
          <w:szCs w:val="24"/>
        </w:rPr>
        <w:t xml:space="preserve">именуемое в дальнейшем </w:t>
      </w:r>
      <w:r w:rsidR="005B75A6" w:rsidRPr="00373959">
        <w:rPr>
          <w:rFonts w:ascii="PT Astra Serif" w:hAnsi="PT Astra Serif" w:cs="Times New Roman"/>
          <w:color w:val="000000"/>
          <w:sz w:val="24"/>
          <w:szCs w:val="24"/>
        </w:rPr>
        <w:t xml:space="preserve">«Сторона-1», </w:t>
      </w:r>
      <w:r w:rsidR="000D712B" w:rsidRPr="00373959">
        <w:rPr>
          <w:rFonts w:ascii="PT Astra Serif" w:hAnsi="PT Astra Serif" w:cs="Times New Roman"/>
          <w:color w:val="000000"/>
          <w:sz w:val="24"/>
          <w:szCs w:val="24"/>
        </w:rPr>
        <w:t xml:space="preserve">с одной стороны </w:t>
      </w:r>
    </w:p>
    <w:p w14:paraId="2D715CF6" w14:textId="1D6685C0" w:rsidR="00A74D16" w:rsidRPr="00373959" w:rsidRDefault="000D712B" w:rsidP="000D712B">
      <w:pPr>
        <w:pStyle w:val="ConsPlusNonformat"/>
        <w:ind w:firstLine="993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t xml:space="preserve">и </w:t>
      </w:r>
      <w:r w:rsidR="00B66AAB">
        <w:rPr>
          <w:rFonts w:ascii="PT Astra Serif" w:hAnsi="PT Astra Serif" w:cs="Times New Roman"/>
          <w:b/>
          <w:color w:val="000000"/>
          <w:sz w:val="24"/>
          <w:szCs w:val="24"/>
        </w:rPr>
        <w:t>_______________________________________________________________________</w:t>
      </w:r>
      <w:r w:rsidRPr="00373959">
        <w:rPr>
          <w:rFonts w:ascii="PT Astra Serif" w:hAnsi="PT Astra Serif" w:cs="Times New Roman"/>
          <w:b/>
          <w:color w:val="000000"/>
          <w:sz w:val="24"/>
          <w:szCs w:val="24"/>
        </w:rPr>
        <w:t>,</w:t>
      </w:r>
      <w:r w:rsidRPr="00373959">
        <w:rPr>
          <w:rFonts w:ascii="PT Astra Serif" w:hAnsi="PT Astra Serif" w:cs="Times New Roman"/>
          <w:color w:val="000000"/>
          <w:sz w:val="24"/>
          <w:szCs w:val="24"/>
        </w:rPr>
        <w:t xml:space="preserve"> именуем</w:t>
      </w:r>
      <w:r w:rsidR="00CD7514">
        <w:rPr>
          <w:rFonts w:ascii="PT Astra Serif" w:hAnsi="PT Astra Serif" w:cs="Times New Roman"/>
          <w:color w:val="000000"/>
          <w:sz w:val="24"/>
          <w:szCs w:val="24"/>
        </w:rPr>
        <w:t>ый</w:t>
      </w:r>
      <w:r w:rsidR="00493DD1" w:rsidRPr="0037395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959">
        <w:rPr>
          <w:rFonts w:ascii="PT Astra Serif" w:hAnsi="PT Astra Serif" w:cs="Times New Roman"/>
          <w:color w:val="000000"/>
          <w:sz w:val="24"/>
          <w:szCs w:val="24"/>
        </w:rPr>
        <w:t>в дальнейшем «Сторона 2», с другой стороны,</w:t>
      </w:r>
    </w:p>
    <w:p w14:paraId="710816EA" w14:textId="1DEE96C8" w:rsidR="000D712B" w:rsidRPr="00373959" w:rsidRDefault="000D712B" w:rsidP="000D712B">
      <w:pPr>
        <w:pStyle w:val="ConsPlusNonformat"/>
        <w:ind w:firstLine="993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959">
        <w:rPr>
          <w:rFonts w:ascii="PT Astra Serif" w:hAnsi="PT Astra Serif" w:cs="Times New Roman"/>
          <w:snapToGrid w:val="0"/>
          <w:color w:val="000000"/>
          <w:sz w:val="24"/>
          <w:szCs w:val="24"/>
        </w:rPr>
        <w:t>и именуемые в дальнейшем совместно «Стороны», заключили настоящий договор на право размещения нестационарного торгового объекта (далее – Договор) о нижеследующем</w:t>
      </w:r>
      <w:r w:rsidRPr="00373959">
        <w:rPr>
          <w:rFonts w:ascii="PT Astra Serif" w:hAnsi="PT Astra Serif" w:cs="Times New Roman"/>
          <w:color w:val="000000"/>
          <w:sz w:val="24"/>
          <w:szCs w:val="24"/>
        </w:rPr>
        <w:t>:</w:t>
      </w:r>
    </w:p>
    <w:p w14:paraId="651B49D3" w14:textId="77777777" w:rsidR="00373959" w:rsidRPr="00373959" w:rsidRDefault="00373959" w:rsidP="000D712B">
      <w:pPr>
        <w:pStyle w:val="ConsPlusNonformat"/>
        <w:ind w:firstLine="993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14:paraId="5E640F22" w14:textId="59864680" w:rsidR="000D712B" w:rsidRDefault="000D712B" w:rsidP="00373959">
      <w:pPr>
        <w:pStyle w:val="ConsPlusNonformat"/>
        <w:numPr>
          <w:ilvl w:val="0"/>
          <w:numId w:val="1"/>
        </w:numPr>
        <w:ind w:left="0" w:firstLine="0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b/>
          <w:color w:val="000000"/>
          <w:sz w:val="24"/>
          <w:szCs w:val="24"/>
        </w:rPr>
        <w:t>Предмет Договора</w:t>
      </w:r>
    </w:p>
    <w:p w14:paraId="0FC6D281" w14:textId="77777777" w:rsidR="00373959" w:rsidRPr="00373959" w:rsidRDefault="00373959" w:rsidP="00373959">
      <w:pPr>
        <w:pStyle w:val="ConsPlusNonformat"/>
        <w:ind w:left="720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14:paraId="3FA57C92" w14:textId="3508EA5D" w:rsidR="00A74D16" w:rsidRPr="00373959" w:rsidRDefault="009F206F" w:rsidP="009F206F">
      <w:pPr>
        <w:tabs>
          <w:tab w:val="left" w:pos="993"/>
        </w:tabs>
        <w:jc w:val="both"/>
        <w:rPr>
          <w:rFonts w:ascii="PT Astra Serif" w:hAnsi="PT Astra Serif"/>
          <w:color w:val="000000"/>
        </w:rPr>
      </w:pPr>
      <w:r w:rsidRPr="00373959">
        <w:rPr>
          <w:rFonts w:ascii="PT Astra Serif" w:hAnsi="PT Astra Serif"/>
          <w:color w:val="000000"/>
        </w:rPr>
        <w:tab/>
      </w:r>
      <w:r w:rsidR="000D712B" w:rsidRPr="00373959">
        <w:rPr>
          <w:rFonts w:ascii="PT Astra Serif" w:hAnsi="PT Astra Serif"/>
          <w:color w:val="000000"/>
        </w:rPr>
        <w:t>1.1. Сторона 1 предоставляет Стороне 2 право на размещение нестационарного торгового объекта</w:t>
      </w:r>
      <w:r w:rsidR="00A74D16" w:rsidRPr="00373959">
        <w:rPr>
          <w:rFonts w:ascii="PT Astra Serif" w:hAnsi="PT Astra Serif"/>
          <w:color w:val="000000"/>
        </w:rPr>
        <w:t xml:space="preserve">: </w:t>
      </w:r>
      <w:r w:rsidR="00CD7514" w:rsidRPr="00CD7514">
        <w:rPr>
          <w:rFonts w:ascii="PT Astra Serif" w:hAnsi="PT Astra Serif"/>
          <w:b/>
          <w:color w:val="000000"/>
        </w:rPr>
        <w:t>павильон</w:t>
      </w:r>
      <w:r w:rsidRPr="00373959">
        <w:rPr>
          <w:rFonts w:ascii="PT Astra Serif" w:hAnsi="PT Astra Serif"/>
          <w:color w:val="000000"/>
        </w:rPr>
        <w:t xml:space="preserve"> (далее – Объект); специализация Объекта </w:t>
      </w:r>
      <w:r w:rsidR="00B66AAB">
        <w:rPr>
          <w:rFonts w:ascii="PT Astra Serif" w:hAnsi="PT Astra Serif"/>
          <w:color w:val="000000"/>
        </w:rPr>
        <w:t>–</w:t>
      </w:r>
      <w:r w:rsidRPr="00373959">
        <w:rPr>
          <w:rFonts w:ascii="PT Astra Serif" w:hAnsi="PT Astra Serif"/>
          <w:color w:val="000000"/>
        </w:rPr>
        <w:t xml:space="preserve"> </w:t>
      </w:r>
      <w:r w:rsidR="00B66AAB" w:rsidRPr="00B66AAB">
        <w:rPr>
          <w:rFonts w:ascii="PT Astra Serif" w:hAnsi="PT Astra Serif"/>
          <w:b/>
          <w:color w:val="000000"/>
        </w:rPr>
        <w:t>торговля</w:t>
      </w:r>
      <w:r w:rsidR="00B66AAB">
        <w:rPr>
          <w:rFonts w:ascii="PT Astra Serif" w:hAnsi="PT Astra Serif"/>
          <w:color w:val="000000"/>
        </w:rPr>
        <w:t xml:space="preserve"> </w:t>
      </w:r>
      <w:r w:rsidR="00B66AAB">
        <w:rPr>
          <w:rFonts w:ascii="PT Astra Serif" w:hAnsi="PT Astra Serif"/>
          <w:b/>
          <w:color w:val="000000"/>
        </w:rPr>
        <w:t>смешанными товарами</w:t>
      </w:r>
      <w:r w:rsidRPr="00373959">
        <w:rPr>
          <w:rFonts w:ascii="PT Astra Serif" w:hAnsi="PT Astra Serif"/>
          <w:b/>
          <w:color w:val="000000"/>
        </w:rPr>
        <w:t>,</w:t>
      </w:r>
      <w:r w:rsidRPr="00373959">
        <w:rPr>
          <w:rFonts w:ascii="PT Astra Serif" w:hAnsi="PT Astra Serif"/>
          <w:color w:val="000000"/>
        </w:rPr>
        <w:t xml:space="preserve"> </w:t>
      </w:r>
      <w:r w:rsidR="007436DC" w:rsidRPr="00373959">
        <w:rPr>
          <w:rFonts w:ascii="PT Astra Serif" w:hAnsi="PT Astra Serif"/>
          <w:color w:val="000000"/>
        </w:rPr>
        <w:t xml:space="preserve">в соответствии со Схемой размещения нестационарных торговых объектов на территории городского округа «Котлас», утвержденной постановлением администрации городского округа «Котлас» от </w:t>
      </w:r>
      <w:r w:rsidR="00CD7514">
        <w:rPr>
          <w:rFonts w:ascii="PT Astra Serif" w:hAnsi="PT Astra Serif"/>
          <w:color w:val="000000"/>
        </w:rPr>
        <w:t>30</w:t>
      </w:r>
      <w:r w:rsidR="007436DC" w:rsidRPr="00373959">
        <w:rPr>
          <w:rFonts w:ascii="PT Astra Serif" w:hAnsi="PT Astra Serif"/>
          <w:color w:val="000000"/>
        </w:rPr>
        <w:t>.0</w:t>
      </w:r>
      <w:r w:rsidR="00CD7514">
        <w:rPr>
          <w:rFonts w:ascii="PT Astra Serif" w:hAnsi="PT Astra Serif"/>
          <w:color w:val="000000"/>
        </w:rPr>
        <w:t>9</w:t>
      </w:r>
      <w:r w:rsidR="007436DC" w:rsidRPr="00373959">
        <w:rPr>
          <w:rFonts w:ascii="PT Astra Serif" w:hAnsi="PT Astra Serif"/>
          <w:color w:val="000000"/>
        </w:rPr>
        <w:t>.202</w:t>
      </w:r>
      <w:r w:rsidR="00CD7514">
        <w:rPr>
          <w:rFonts w:ascii="PT Astra Serif" w:hAnsi="PT Astra Serif"/>
          <w:color w:val="000000"/>
        </w:rPr>
        <w:t>4</w:t>
      </w:r>
      <w:r w:rsidR="007436DC" w:rsidRPr="00373959">
        <w:rPr>
          <w:rFonts w:ascii="PT Astra Serif" w:hAnsi="PT Astra Serif"/>
          <w:color w:val="000000"/>
        </w:rPr>
        <w:t xml:space="preserve"> № </w:t>
      </w:r>
      <w:r w:rsidR="00CD7514">
        <w:rPr>
          <w:rFonts w:ascii="PT Astra Serif" w:hAnsi="PT Astra Serif"/>
          <w:color w:val="000000"/>
        </w:rPr>
        <w:t>2552</w:t>
      </w:r>
      <w:r w:rsidR="00842A3C">
        <w:rPr>
          <w:rFonts w:ascii="PT Astra Serif" w:hAnsi="PT Astra Serif"/>
          <w:color w:val="000000"/>
        </w:rPr>
        <w:t xml:space="preserve"> (с изменениями от </w:t>
      </w:r>
      <w:r w:rsidR="0098389C">
        <w:rPr>
          <w:rFonts w:ascii="PT Astra Serif" w:hAnsi="PT Astra Serif"/>
          <w:color w:val="000000"/>
        </w:rPr>
        <w:t>27</w:t>
      </w:r>
      <w:r w:rsidR="00842A3C">
        <w:rPr>
          <w:rFonts w:ascii="PT Astra Serif" w:hAnsi="PT Astra Serif"/>
          <w:color w:val="000000"/>
        </w:rPr>
        <w:t>.11.2024 №_</w:t>
      </w:r>
      <w:r w:rsidR="0098389C">
        <w:rPr>
          <w:rFonts w:ascii="PT Astra Serif" w:hAnsi="PT Astra Serif"/>
          <w:color w:val="000000"/>
        </w:rPr>
        <w:t xml:space="preserve">3203 </w:t>
      </w:r>
      <w:r w:rsidR="006033CD" w:rsidRPr="00373959">
        <w:rPr>
          <w:rFonts w:ascii="PT Astra Serif" w:hAnsi="PT Astra Serif"/>
          <w:color w:val="000000"/>
        </w:rPr>
        <w:t xml:space="preserve">(далее по тексту – Схема) </w:t>
      </w:r>
      <w:r w:rsidRPr="00373959">
        <w:rPr>
          <w:rFonts w:ascii="PT Astra Serif" w:hAnsi="PT Astra Serif"/>
          <w:color w:val="000000"/>
        </w:rPr>
        <w:t xml:space="preserve">по адресу: </w:t>
      </w:r>
      <w:r w:rsidRPr="00373959">
        <w:rPr>
          <w:rFonts w:ascii="PT Astra Serif" w:hAnsi="PT Astra Serif"/>
          <w:b/>
          <w:color w:val="000000"/>
        </w:rPr>
        <w:t xml:space="preserve">г. Котлас, </w:t>
      </w:r>
      <w:r w:rsidR="00B66AAB">
        <w:rPr>
          <w:rFonts w:ascii="PT Astra Serif" w:hAnsi="PT Astra Serif"/>
          <w:b/>
          <w:color w:val="000000"/>
        </w:rPr>
        <w:t>пер. Озёрный</w:t>
      </w:r>
      <w:r w:rsidR="0065239E" w:rsidRPr="00373959">
        <w:rPr>
          <w:rFonts w:ascii="PT Astra Serif" w:hAnsi="PT Astra Serif"/>
          <w:b/>
          <w:color w:val="000000"/>
        </w:rPr>
        <w:t xml:space="preserve">, </w:t>
      </w:r>
      <w:r w:rsidR="00842A3C">
        <w:rPr>
          <w:rFonts w:ascii="PT Astra Serif" w:hAnsi="PT Astra Serif"/>
          <w:b/>
          <w:color w:val="000000"/>
        </w:rPr>
        <w:t xml:space="preserve">в районе </w:t>
      </w:r>
      <w:r w:rsidR="0065239E" w:rsidRPr="00373959">
        <w:rPr>
          <w:rFonts w:ascii="PT Astra Serif" w:hAnsi="PT Astra Serif"/>
          <w:b/>
          <w:color w:val="000000"/>
        </w:rPr>
        <w:t>д</w:t>
      </w:r>
      <w:r w:rsidR="003775C9">
        <w:rPr>
          <w:rFonts w:ascii="PT Astra Serif" w:hAnsi="PT Astra Serif"/>
          <w:b/>
          <w:color w:val="000000"/>
        </w:rPr>
        <w:t xml:space="preserve">ома № </w:t>
      </w:r>
      <w:r w:rsidR="00B66AAB">
        <w:rPr>
          <w:rFonts w:ascii="PT Astra Serif" w:hAnsi="PT Astra Serif"/>
          <w:b/>
          <w:color w:val="000000"/>
        </w:rPr>
        <w:t>3</w:t>
      </w:r>
      <w:r w:rsidR="0065239E" w:rsidRPr="00373959">
        <w:rPr>
          <w:rFonts w:ascii="PT Astra Serif" w:hAnsi="PT Astra Serif"/>
          <w:b/>
          <w:color w:val="000000"/>
        </w:rPr>
        <w:t xml:space="preserve">, </w:t>
      </w:r>
      <w:r w:rsidRPr="00373959">
        <w:rPr>
          <w:rFonts w:ascii="PT Astra Serif" w:hAnsi="PT Astra Serif"/>
          <w:color w:val="000000"/>
        </w:rPr>
        <w:t>а Сторона 2 обязуется разместить и обеспечить функционирование Объекта на условиях и в порядке, предусмотренных  настоящим Договором, законодательством Российской Федерации, нормативными и правовы</w:t>
      </w:r>
      <w:r w:rsidR="00592DDE" w:rsidRPr="00373959">
        <w:rPr>
          <w:rFonts w:ascii="PT Astra Serif" w:hAnsi="PT Astra Serif"/>
          <w:color w:val="000000"/>
        </w:rPr>
        <w:t>ми актами Архангельской области</w:t>
      </w:r>
      <w:r w:rsidRPr="00373959">
        <w:rPr>
          <w:rFonts w:ascii="PT Astra Serif" w:hAnsi="PT Astra Serif"/>
          <w:color w:val="000000"/>
        </w:rPr>
        <w:t xml:space="preserve"> и </w:t>
      </w:r>
      <w:r w:rsidR="00592DDE" w:rsidRPr="00373959">
        <w:rPr>
          <w:rFonts w:ascii="PT Astra Serif" w:hAnsi="PT Astra Serif"/>
          <w:color w:val="000000"/>
        </w:rPr>
        <w:t>городского округа</w:t>
      </w:r>
      <w:r w:rsidRPr="00373959">
        <w:rPr>
          <w:rFonts w:ascii="PT Astra Serif" w:hAnsi="PT Astra Serif"/>
          <w:color w:val="000000"/>
        </w:rPr>
        <w:t xml:space="preserve"> «Котлас».</w:t>
      </w:r>
    </w:p>
    <w:p w14:paraId="4AA8B21F" w14:textId="77777777" w:rsidR="00493DD1" w:rsidRPr="00373959" w:rsidRDefault="000D712B" w:rsidP="00493DD1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both"/>
        <w:textAlignment w:val="baseline"/>
        <w:rPr>
          <w:rFonts w:ascii="PT Astra Serif" w:hAnsi="PT Astra Serif"/>
          <w:color w:val="000000"/>
        </w:rPr>
      </w:pPr>
      <w:r w:rsidRPr="00373959">
        <w:rPr>
          <w:rFonts w:ascii="PT Astra Serif" w:hAnsi="PT Astra Serif"/>
          <w:color w:val="000000"/>
        </w:rPr>
        <w:t xml:space="preserve">1.2. Основание для заключения настоящего Договора: </w:t>
      </w:r>
    </w:p>
    <w:p w14:paraId="44C63B3C" w14:textId="674240EB" w:rsidR="006F7E1A" w:rsidRPr="00373959" w:rsidRDefault="006F7E1A" w:rsidP="006F7E1A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both"/>
        <w:textAlignment w:val="baseline"/>
        <w:rPr>
          <w:rFonts w:ascii="PT Astra Serif" w:hAnsi="PT Astra Serif"/>
          <w:color w:val="FF0000"/>
        </w:rPr>
      </w:pPr>
      <w:r w:rsidRPr="00373959">
        <w:rPr>
          <w:rFonts w:ascii="PT Astra Serif" w:hAnsi="PT Astra Serif"/>
          <w:color w:val="000000"/>
        </w:rPr>
        <w:t xml:space="preserve">- протокол № </w:t>
      </w:r>
      <w:r w:rsidR="00B66AAB">
        <w:rPr>
          <w:rFonts w:ascii="PT Astra Serif" w:hAnsi="PT Astra Serif"/>
          <w:color w:val="000000"/>
        </w:rPr>
        <w:t>_____</w:t>
      </w:r>
      <w:r w:rsidRPr="00373959">
        <w:rPr>
          <w:rFonts w:ascii="PT Astra Serif" w:hAnsi="PT Astra Serif"/>
          <w:color w:val="000000"/>
        </w:rPr>
        <w:t xml:space="preserve"> </w:t>
      </w:r>
      <w:r w:rsidR="00D74AF7">
        <w:rPr>
          <w:rFonts w:ascii="PT Astra Serif" w:hAnsi="PT Astra Serif"/>
          <w:color w:val="000000"/>
        </w:rPr>
        <w:t xml:space="preserve">об итогах проведения аукциона </w:t>
      </w:r>
      <w:r w:rsidRPr="00373959">
        <w:rPr>
          <w:rFonts w:ascii="PT Astra Serif" w:hAnsi="PT Astra Serif"/>
          <w:color w:val="000000"/>
        </w:rPr>
        <w:t xml:space="preserve">на право размещения нестационарного торгового объекта и заключения договора на </w:t>
      </w:r>
      <w:r w:rsidRPr="00373959">
        <w:rPr>
          <w:rFonts w:ascii="PT Astra Serif" w:hAnsi="PT Astra Serif"/>
        </w:rPr>
        <w:t xml:space="preserve">право размещения нестационарного торгового объекта на территории городского округа «Котлас» от </w:t>
      </w:r>
      <w:r w:rsidR="00B66AAB">
        <w:rPr>
          <w:rFonts w:ascii="PT Astra Serif" w:hAnsi="PT Astra Serif"/>
        </w:rPr>
        <w:t>_________</w:t>
      </w:r>
      <w:r w:rsidRPr="00373959">
        <w:rPr>
          <w:rFonts w:ascii="PT Astra Serif" w:hAnsi="PT Astra Serif"/>
        </w:rPr>
        <w:t xml:space="preserve"> г.</w:t>
      </w:r>
    </w:p>
    <w:p w14:paraId="03DB3CD3" w14:textId="5C289B3E" w:rsidR="000D712B" w:rsidRPr="00373959" w:rsidRDefault="000D712B" w:rsidP="000D7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both"/>
        <w:textAlignment w:val="baseline"/>
        <w:rPr>
          <w:rFonts w:ascii="PT Astra Serif" w:hAnsi="PT Astra Serif"/>
          <w:b/>
          <w:color w:val="000000"/>
        </w:rPr>
      </w:pPr>
      <w:r w:rsidRPr="00373959">
        <w:rPr>
          <w:rFonts w:ascii="PT Astra Serif" w:hAnsi="PT Astra Serif"/>
          <w:color w:val="000000"/>
        </w:rPr>
        <w:t>1.3. Срок размещения Объекта</w:t>
      </w:r>
      <w:r w:rsidRPr="00373959">
        <w:rPr>
          <w:rFonts w:ascii="PT Astra Serif" w:hAnsi="PT Astra Serif"/>
        </w:rPr>
        <w:t xml:space="preserve">: </w:t>
      </w:r>
      <w:r w:rsidRPr="00373959">
        <w:rPr>
          <w:rFonts w:ascii="PT Astra Serif" w:hAnsi="PT Astra Serif"/>
          <w:b/>
        </w:rPr>
        <w:t>с</w:t>
      </w:r>
      <w:r w:rsidR="00CD7514">
        <w:rPr>
          <w:rFonts w:ascii="PT Astra Serif" w:hAnsi="PT Astra Serif"/>
          <w:b/>
        </w:rPr>
        <w:t xml:space="preserve"> </w:t>
      </w:r>
      <w:r w:rsidR="00B66AAB">
        <w:rPr>
          <w:rFonts w:ascii="PT Astra Serif" w:hAnsi="PT Astra Serif"/>
          <w:b/>
        </w:rPr>
        <w:t>___________</w:t>
      </w:r>
      <w:r w:rsidR="006C064C" w:rsidRPr="00373959">
        <w:rPr>
          <w:rFonts w:ascii="PT Astra Serif" w:hAnsi="PT Astra Serif"/>
          <w:b/>
        </w:rPr>
        <w:t xml:space="preserve"> </w:t>
      </w:r>
      <w:r w:rsidR="00B66AAB">
        <w:rPr>
          <w:rFonts w:ascii="PT Astra Serif" w:hAnsi="PT Astra Serif"/>
          <w:b/>
        </w:rPr>
        <w:t>____</w:t>
      </w:r>
      <w:r w:rsidRPr="00373959">
        <w:rPr>
          <w:rFonts w:ascii="PT Astra Serif" w:hAnsi="PT Astra Serif"/>
          <w:b/>
        </w:rPr>
        <w:t xml:space="preserve"> года по </w:t>
      </w:r>
      <w:r w:rsidR="00B66AAB">
        <w:rPr>
          <w:rFonts w:ascii="PT Astra Serif" w:hAnsi="PT Astra Serif"/>
          <w:b/>
        </w:rPr>
        <w:t>__________</w:t>
      </w:r>
      <w:r w:rsidR="006C064C" w:rsidRPr="00373959">
        <w:rPr>
          <w:rFonts w:ascii="PT Astra Serif" w:hAnsi="PT Astra Serif"/>
          <w:b/>
        </w:rPr>
        <w:t xml:space="preserve"> </w:t>
      </w:r>
      <w:r w:rsidR="00B66AAB">
        <w:rPr>
          <w:rFonts w:ascii="PT Astra Serif" w:hAnsi="PT Astra Serif"/>
          <w:b/>
        </w:rPr>
        <w:t>_______</w:t>
      </w:r>
      <w:r w:rsidRPr="00373959">
        <w:rPr>
          <w:rFonts w:ascii="PT Astra Serif" w:hAnsi="PT Astra Serif"/>
          <w:b/>
        </w:rPr>
        <w:t xml:space="preserve"> года.</w:t>
      </w:r>
    </w:p>
    <w:p w14:paraId="0CB91DD5" w14:textId="0B5D649E" w:rsidR="009F206F" w:rsidRPr="00373959" w:rsidRDefault="00ED2D2F" w:rsidP="009F206F">
      <w:pPr>
        <w:tabs>
          <w:tab w:val="left" w:pos="3105"/>
        </w:tabs>
        <w:rPr>
          <w:rFonts w:ascii="PT Astra Serif" w:hAnsi="PT Astra Serif"/>
          <w:b/>
          <w:color w:val="000000"/>
        </w:rPr>
      </w:pPr>
      <w:r w:rsidRPr="00373959">
        <w:rPr>
          <w:rFonts w:ascii="PT Astra Serif" w:hAnsi="PT Astra Serif"/>
          <w:color w:val="000000"/>
        </w:rPr>
        <w:t xml:space="preserve">                 </w:t>
      </w:r>
      <w:r w:rsidR="000D712B" w:rsidRPr="00373959">
        <w:rPr>
          <w:rFonts w:ascii="PT Astra Serif" w:hAnsi="PT Astra Serif"/>
          <w:color w:val="000000"/>
        </w:rPr>
        <w:t xml:space="preserve">1.4. Площадь, занимаемая Объектом, в том числе площадь прилегающей территории для обслуживания и благоустройства (при наличии): </w:t>
      </w:r>
      <w:r w:rsidR="00B66AAB" w:rsidRPr="00B66AAB">
        <w:rPr>
          <w:rFonts w:ascii="PT Astra Serif" w:hAnsi="PT Astra Serif"/>
          <w:b/>
          <w:color w:val="000000"/>
        </w:rPr>
        <w:t>50</w:t>
      </w:r>
      <w:r w:rsidR="009F206F" w:rsidRPr="00373959">
        <w:rPr>
          <w:rFonts w:ascii="PT Astra Serif" w:hAnsi="PT Astra Serif"/>
          <w:b/>
          <w:color w:val="000000"/>
        </w:rPr>
        <w:t xml:space="preserve"> (</w:t>
      </w:r>
      <w:r w:rsidR="00B66AAB">
        <w:rPr>
          <w:rFonts w:ascii="PT Astra Serif" w:hAnsi="PT Astra Serif"/>
          <w:b/>
          <w:color w:val="000000"/>
        </w:rPr>
        <w:t>пятьдесят</w:t>
      </w:r>
      <w:r w:rsidR="00CA2AB1" w:rsidRPr="00373959">
        <w:rPr>
          <w:rFonts w:ascii="PT Astra Serif" w:hAnsi="PT Astra Serif"/>
          <w:b/>
          <w:color w:val="000000"/>
        </w:rPr>
        <w:t>)</w:t>
      </w:r>
      <w:r w:rsidR="009F206F" w:rsidRPr="00373959">
        <w:rPr>
          <w:rFonts w:ascii="PT Astra Serif" w:hAnsi="PT Astra Serif"/>
          <w:b/>
          <w:color w:val="000000"/>
        </w:rPr>
        <w:t xml:space="preserve"> м</w:t>
      </w:r>
      <w:r w:rsidR="009F206F" w:rsidRPr="00373959">
        <w:rPr>
          <w:rFonts w:ascii="PT Astra Serif" w:hAnsi="PT Astra Serif"/>
          <w:b/>
          <w:color w:val="000000"/>
          <w:vertAlign w:val="superscript"/>
        </w:rPr>
        <w:t xml:space="preserve">2   </w:t>
      </w:r>
    </w:p>
    <w:p w14:paraId="34BA2A2E" w14:textId="77777777" w:rsidR="00FE2C7B" w:rsidRPr="00373959" w:rsidRDefault="00FE2C7B" w:rsidP="000D712B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</w:rPr>
      </w:pPr>
    </w:p>
    <w:p w14:paraId="64F0EA38" w14:textId="26F14537" w:rsidR="000D712B" w:rsidRPr="00373959" w:rsidRDefault="000D712B" w:rsidP="00373959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PT Astra Serif" w:hAnsi="PT Astra Serif"/>
          <w:b/>
          <w:color w:val="000000"/>
        </w:rPr>
      </w:pPr>
      <w:r w:rsidRPr="00373959">
        <w:rPr>
          <w:rFonts w:ascii="PT Astra Serif" w:hAnsi="PT Astra Serif"/>
          <w:b/>
          <w:color w:val="000000"/>
        </w:rPr>
        <w:t>Платежи и расчеты по Договору</w:t>
      </w:r>
    </w:p>
    <w:p w14:paraId="28462B20" w14:textId="77777777" w:rsidR="00373959" w:rsidRPr="00373959" w:rsidRDefault="00373959" w:rsidP="00373959">
      <w:pPr>
        <w:pStyle w:val="a9"/>
        <w:autoSpaceDE w:val="0"/>
        <w:autoSpaceDN w:val="0"/>
        <w:adjustRightInd w:val="0"/>
        <w:rPr>
          <w:rFonts w:ascii="PT Astra Serif" w:hAnsi="PT Astra Serif"/>
          <w:b/>
          <w:color w:val="000000"/>
        </w:rPr>
      </w:pPr>
    </w:p>
    <w:p w14:paraId="09565970" w14:textId="4EDAC561" w:rsidR="00DD3F94" w:rsidRPr="00CD7514" w:rsidRDefault="000D712B" w:rsidP="00DD3F94">
      <w:pPr>
        <w:autoSpaceDE w:val="0"/>
        <w:autoSpaceDN w:val="0"/>
        <w:adjustRightInd w:val="0"/>
        <w:ind w:firstLine="993"/>
        <w:jc w:val="both"/>
        <w:rPr>
          <w:rFonts w:ascii="PT Astra Serif" w:hAnsi="PT Astra Serif"/>
          <w:b/>
        </w:rPr>
      </w:pPr>
      <w:r w:rsidRPr="00373959">
        <w:rPr>
          <w:rFonts w:ascii="PT Astra Serif" w:hAnsi="PT Astra Serif"/>
          <w:color w:val="000000"/>
        </w:rPr>
        <w:t xml:space="preserve">2.1. </w:t>
      </w:r>
      <w:r w:rsidR="00DD3F94" w:rsidRPr="00373959">
        <w:rPr>
          <w:rFonts w:ascii="PT Astra Serif" w:hAnsi="PT Astra Serif"/>
          <w:color w:val="000000"/>
        </w:rPr>
        <w:t xml:space="preserve">Цена по Договору определена по результатам проведения аукциона и составляет </w:t>
      </w:r>
      <w:r w:rsidR="00B66AAB">
        <w:rPr>
          <w:rFonts w:ascii="PT Astra Serif" w:hAnsi="PT Astra Serif"/>
          <w:b/>
        </w:rPr>
        <w:t>______________</w:t>
      </w:r>
      <w:r w:rsidR="00CD7514" w:rsidRPr="00CD7514">
        <w:rPr>
          <w:rFonts w:ascii="PT Astra Serif" w:hAnsi="PT Astra Serif"/>
          <w:b/>
        </w:rPr>
        <w:t xml:space="preserve"> (</w:t>
      </w:r>
      <w:r w:rsidR="00B66AAB">
        <w:rPr>
          <w:rFonts w:ascii="PT Astra Serif" w:hAnsi="PT Astra Serif"/>
          <w:b/>
        </w:rPr>
        <w:t>_______________________</w:t>
      </w:r>
      <w:r w:rsidR="00CD7514" w:rsidRPr="00CD7514">
        <w:rPr>
          <w:rFonts w:ascii="PT Astra Serif" w:hAnsi="PT Astra Serif"/>
          <w:b/>
        </w:rPr>
        <w:t xml:space="preserve">) рублей, </w:t>
      </w:r>
      <w:r w:rsidR="00B66AAB">
        <w:rPr>
          <w:rFonts w:ascii="PT Astra Serif" w:hAnsi="PT Astra Serif"/>
          <w:b/>
        </w:rPr>
        <w:t>__________</w:t>
      </w:r>
      <w:r w:rsidR="00CD7514" w:rsidRPr="00CD7514">
        <w:rPr>
          <w:rFonts w:ascii="PT Astra Serif" w:hAnsi="PT Astra Serif"/>
          <w:b/>
        </w:rPr>
        <w:t xml:space="preserve"> копеек.</w:t>
      </w:r>
    </w:p>
    <w:p w14:paraId="50B1D12A" w14:textId="26C806E0" w:rsidR="00DD3F94" w:rsidRDefault="00DD3F94" w:rsidP="00DD3F94">
      <w:pPr>
        <w:autoSpaceDE w:val="0"/>
        <w:autoSpaceDN w:val="0"/>
        <w:adjustRightInd w:val="0"/>
        <w:ind w:firstLine="993"/>
        <w:jc w:val="both"/>
        <w:rPr>
          <w:rFonts w:ascii="PT Astra Serif" w:hAnsi="PT Astra Serif"/>
          <w:color w:val="000000"/>
        </w:rPr>
      </w:pPr>
      <w:r w:rsidRPr="00373959">
        <w:rPr>
          <w:rFonts w:ascii="PT Astra Serif" w:hAnsi="PT Astra Serif"/>
          <w:color w:val="000000"/>
        </w:rPr>
        <w:t>2.2. Плата за право размещения Объекта вносится однократно в срок не позднее 30 (тридцати) дней со дня заключения Договора путем перечисления суммы на р/c:</w:t>
      </w:r>
    </w:p>
    <w:p w14:paraId="1F759242" w14:textId="1BA47700" w:rsidR="000E4E17" w:rsidRPr="000E4E17" w:rsidRDefault="000E4E17" w:rsidP="000E4E17">
      <w:pPr>
        <w:widowControl w:val="0"/>
        <w:snapToGrid w:val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а</w:t>
      </w:r>
      <w:r w:rsidRPr="000E4E17">
        <w:rPr>
          <w:rFonts w:ascii="PT Astra Serif" w:hAnsi="PT Astra Serif"/>
          <w:color w:val="000000"/>
        </w:rPr>
        <w:t xml:space="preserve">дминистрация городского округа «Котлас»                      </w:t>
      </w:r>
    </w:p>
    <w:p w14:paraId="7C78BD52" w14:textId="77777777" w:rsidR="000E4E17" w:rsidRPr="000E4E17" w:rsidRDefault="000E4E17" w:rsidP="000E4E17">
      <w:pPr>
        <w:widowControl w:val="0"/>
        <w:snapToGrid w:val="0"/>
        <w:jc w:val="both"/>
        <w:rPr>
          <w:rFonts w:ascii="PT Astra Serif" w:hAnsi="PT Astra Serif"/>
        </w:rPr>
      </w:pPr>
      <w:r w:rsidRPr="000E4E17">
        <w:rPr>
          <w:rFonts w:ascii="PT Astra Serif" w:hAnsi="PT Astra Serif"/>
        </w:rPr>
        <w:t>ИНН 2904016008, КПП 290401001, ОГРН 1062904000026 от 01.01.2006, ОКТМО 11710000, ОКПО 04022564</w:t>
      </w:r>
    </w:p>
    <w:p w14:paraId="3F0400B4" w14:textId="3B3C0521" w:rsidR="000E4E17" w:rsidRPr="000E4E17" w:rsidRDefault="000E4E17" w:rsidP="000E4E17">
      <w:pPr>
        <w:widowControl w:val="0"/>
        <w:snapToGrid w:val="0"/>
        <w:jc w:val="both"/>
        <w:rPr>
          <w:rFonts w:ascii="PT Astra Serif" w:hAnsi="PT Astra Serif"/>
        </w:rPr>
      </w:pPr>
      <w:r w:rsidRPr="000E4E17">
        <w:rPr>
          <w:rFonts w:ascii="PT Astra Serif" w:hAnsi="PT Astra Serif"/>
        </w:rPr>
        <w:t>Управление Федерального казначейства по Архангельской области и Ненецкому автономному округу (администрация городского округа «Котлас» л/с 0</w:t>
      </w:r>
      <w:r>
        <w:rPr>
          <w:rFonts w:ascii="PT Astra Serif" w:hAnsi="PT Astra Serif"/>
        </w:rPr>
        <w:t>4</w:t>
      </w:r>
      <w:r w:rsidRPr="000E4E17">
        <w:rPr>
          <w:rFonts w:ascii="PT Astra Serif" w:hAnsi="PT Astra Serif"/>
        </w:rPr>
        <w:t>243014970)</w:t>
      </w:r>
    </w:p>
    <w:p w14:paraId="179BD46E" w14:textId="7390605A" w:rsidR="000E4E17" w:rsidRPr="000E4E17" w:rsidRDefault="000E4E17" w:rsidP="000E4E17">
      <w:pPr>
        <w:widowControl w:val="0"/>
        <w:snapToGrid w:val="0"/>
        <w:jc w:val="both"/>
        <w:rPr>
          <w:rFonts w:ascii="PT Astra Serif" w:hAnsi="PT Astra Serif"/>
        </w:rPr>
      </w:pPr>
      <w:r w:rsidRPr="000E4E17">
        <w:rPr>
          <w:rFonts w:ascii="PT Astra Serif" w:hAnsi="PT Astra Serif"/>
        </w:rPr>
        <w:t>р/с 03</w:t>
      </w:r>
      <w:r>
        <w:rPr>
          <w:rFonts w:ascii="PT Astra Serif" w:hAnsi="PT Astra Serif"/>
        </w:rPr>
        <w:t>100643000000012400</w:t>
      </w:r>
      <w:r w:rsidRPr="000E4E17">
        <w:rPr>
          <w:rFonts w:ascii="PT Astra Serif" w:hAnsi="PT Astra Serif"/>
        </w:rPr>
        <w:t>, к/с 40102810045370000016, БИК 011117401</w:t>
      </w:r>
    </w:p>
    <w:p w14:paraId="50314E09" w14:textId="5B08F324" w:rsidR="000E4E17" w:rsidRPr="000E4E17" w:rsidRDefault="000E4E17" w:rsidP="000E4E17">
      <w:pPr>
        <w:widowControl w:val="0"/>
        <w:snapToGrid w:val="0"/>
        <w:jc w:val="both"/>
        <w:rPr>
          <w:rFonts w:ascii="PT Astra Serif" w:hAnsi="PT Astra Serif"/>
        </w:rPr>
      </w:pPr>
      <w:r w:rsidRPr="000E4E17">
        <w:rPr>
          <w:rFonts w:ascii="PT Astra Serif" w:hAnsi="PT Astra Serif"/>
        </w:rPr>
        <w:t xml:space="preserve">ОТДЕЛЕНИЕ АРХАНГЕЛЬСК БАНКА РОССИИ//УФК по Архангельской области и Ненецкому автономному округу г. Архангельск, </w:t>
      </w:r>
      <w:r>
        <w:rPr>
          <w:rFonts w:ascii="PT Astra Serif" w:hAnsi="PT Astra Serif"/>
        </w:rPr>
        <w:t>КБК 31211109080044600120</w:t>
      </w:r>
    </w:p>
    <w:p w14:paraId="32AD216C" w14:textId="77777777" w:rsidR="00DD3F94" w:rsidRPr="00373959" w:rsidRDefault="00DD3F94" w:rsidP="00DD3F94">
      <w:pPr>
        <w:widowControl w:val="0"/>
        <w:snapToGrid w:val="0"/>
        <w:ind w:right="-2" w:firstLine="1134"/>
        <w:jc w:val="both"/>
        <w:rPr>
          <w:rFonts w:ascii="PT Astra Serif" w:hAnsi="PT Astra Serif"/>
          <w:bCs/>
        </w:rPr>
      </w:pPr>
      <w:r w:rsidRPr="00373959">
        <w:rPr>
          <w:rFonts w:ascii="PT Astra Serif" w:hAnsi="PT Astra Serif"/>
          <w:bCs/>
        </w:rPr>
        <w:t>Назначение платежа: плата за право размещения нестационарного торгового объекта.</w:t>
      </w:r>
    </w:p>
    <w:p w14:paraId="36E7F7FD" w14:textId="77777777" w:rsidR="00DD3F94" w:rsidRPr="00373959" w:rsidRDefault="00DD3F94" w:rsidP="00DD3F94">
      <w:pPr>
        <w:autoSpaceDE w:val="0"/>
        <w:autoSpaceDN w:val="0"/>
        <w:adjustRightInd w:val="0"/>
        <w:ind w:firstLine="993"/>
        <w:jc w:val="both"/>
        <w:rPr>
          <w:rFonts w:ascii="PT Astra Serif" w:hAnsi="PT Astra Serif"/>
          <w:color w:val="000000"/>
        </w:rPr>
      </w:pPr>
      <w:r w:rsidRPr="00373959">
        <w:rPr>
          <w:rFonts w:ascii="PT Astra Serif" w:hAnsi="PT Astra Serif"/>
          <w:color w:val="000000"/>
        </w:rPr>
        <w:t>Датой оплаты считается дата зачисления средств на расчетный счет Стороны 1.</w:t>
      </w:r>
    </w:p>
    <w:p w14:paraId="7C2170E2" w14:textId="541B56C9" w:rsidR="00DD3F94" w:rsidRPr="00373959" w:rsidRDefault="00DD3F94" w:rsidP="00DD3F94">
      <w:pPr>
        <w:autoSpaceDE w:val="0"/>
        <w:autoSpaceDN w:val="0"/>
        <w:adjustRightInd w:val="0"/>
        <w:ind w:firstLine="993"/>
        <w:jc w:val="both"/>
        <w:rPr>
          <w:rFonts w:ascii="PT Astra Serif" w:hAnsi="PT Astra Serif"/>
          <w:color w:val="000000"/>
        </w:rPr>
      </w:pPr>
      <w:r w:rsidRPr="00373959">
        <w:rPr>
          <w:rFonts w:ascii="PT Astra Serif" w:hAnsi="PT Astra Serif"/>
          <w:color w:val="000000"/>
        </w:rPr>
        <w:t xml:space="preserve">2.3. </w:t>
      </w:r>
      <w:r w:rsidRPr="00744697">
        <w:rPr>
          <w:rFonts w:ascii="PT Astra Serif" w:hAnsi="PT Astra Serif"/>
          <w:color w:val="000000"/>
        </w:rPr>
        <w:t>В случае досрочного расторжения настоящего Договора Сторона 2 обязуется осуществить платеж, указанный в пункте 2.</w:t>
      </w:r>
      <w:r w:rsidR="00744697">
        <w:rPr>
          <w:rFonts w:ascii="PT Astra Serif" w:hAnsi="PT Astra Serif"/>
          <w:color w:val="000000"/>
        </w:rPr>
        <w:t>1</w:t>
      </w:r>
      <w:bookmarkStart w:id="0" w:name="_GoBack"/>
      <w:bookmarkEnd w:id="0"/>
      <w:r w:rsidRPr="00744697">
        <w:rPr>
          <w:rFonts w:ascii="PT Astra Serif" w:hAnsi="PT Astra Serif"/>
          <w:color w:val="000000"/>
        </w:rPr>
        <w:t>. настоящего Договора, пропорционально сроку фактического размещения Объекта в течение 5 (пяти) дней со дня расторжения настоящего Договора.</w:t>
      </w:r>
    </w:p>
    <w:p w14:paraId="29F49559" w14:textId="39D30503" w:rsidR="000D712B" w:rsidRDefault="000D712B" w:rsidP="00DD3F94">
      <w:pPr>
        <w:autoSpaceDE w:val="0"/>
        <w:autoSpaceDN w:val="0"/>
        <w:adjustRightInd w:val="0"/>
        <w:ind w:firstLine="993"/>
        <w:jc w:val="both"/>
        <w:rPr>
          <w:rFonts w:ascii="PT Astra Serif" w:hAnsi="PT Astra Serif"/>
          <w:color w:val="000000"/>
        </w:rPr>
      </w:pPr>
    </w:p>
    <w:p w14:paraId="6F7417B5" w14:textId="77777777" w:rsidR="00B66AAB" w:rsidRPr="00373959" w:rsidRDefault="00B66AAB" w:rsidP="00DD3F94">
      <w:pPr>
        <w:autoSpaceDE w:val="0"/>
        <w:autoSpaceDN w:val="0"/>
        <w:adjustRightInd w:val="0"/>
        <w:ind w:firstLine="993"/>
        <w:jc w:val="both"/>
        <w:rPr>
          <w:rFonts w:ascii="PT Astra Serif" w:hAnsi="PT Astra Serif"/>
          <w:color w:val="000000"/>
        </w:rPr>
      </w:pPr>
    </w:p>
    <w:p w14:paraId="27124BEE" w14:textId="352DE053" w:rsidR="000D712B" w:rsidRDefault="000D712B" w:rsidP="00373959">
      <w:pPr>
        <w:pStyle w:val="ConsPlusNormal0"/>
        <w:widowControl/>
        <w:numPr>
          <w:ilvl w:val="0"/>
          <w:numId w:val="1"/>
        </w:numPr>
        <w:ind w:left="0" w:firstLine="0"/>
        <w:jc w:val="center"/>
        <w:outlineLvl w:val="3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b/>
          <w:color w:val="000000"/>
          <w:sz w:val="24"/>
          <w:szCs w:val="24"/>
        </w:rPr>
        <w:t>Права и обязанности Сторон</w:t>
      </w:r>
    </w:p>
    <w:p w14:paraId="4949F44C" w14:textId="77777777" w:rsidR="00373959" w:rsidRPr="00373959" w:rsidRDefault="00373959" w:rsidP="00373959">
      <w:pPr>
        <w:pStyle w:val="ConsPlusNormal0"/>
        <w:widowControl/>
        <w:ind w:left="720" w:firstLine="0"/>
        <w:outlineLvl w:val="3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14:paraId="03F79FB7" w14:textId="77777777" w:rsidR="000D712B" w:rsidRPr="00373959" w:rsidRDefault="000D712B" w:rsidP="000D712B">
      <w:pPr>
        <w:pStyle w:val="ConsPlusNonformat"/>
        <w:tabs>
          <w:tab w:val="left" w:pos="-540"/>
        </w:tabs>
        <w:ind w:firstLine="993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t>3.1. Сторона 1 имеет право:</w:t>
      </w:r>
    </w:p>
    <w:p w14:paraId="4DB6D013" w14:textId="77777777" w:rsidR="000D712B" w:rsidRPr="00373959" w:rsidRDefault="000D712B" w:rsidP="000D712B">
      <w:pPr>
        <w:pStyle w:val="ConsPlusNormal0"/>
        <w:widowControl/>
        <w:tabs>
          <w:tab w:val="left" w:pos="-1080"/>
        </w:tabs>
        <w:ind w:firstLine="993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t>3.1.1. В любое время проверять соблюдение Стороной 2 условий настоящего Договора на месте размещения Объекта и уведомлять в письменной форме Сторону 2 о выявлении фактов несоблюдения условий настоящего Договора с требованием об устранении выявленных недостатков.</w:t>
      </w:r>
    </w:p>
    <w:p w14:paraId="79594343" w14:textId="77777777" w:rsidR="000D712B" w:rsidRPr="00373959" w:rsidRDefault="000D712B" w:rsidP="000D712B">
      <w:pPr>
        <w:pStyle w:val="ConsPlusNormal0"/>
        <w:widowControl/>
        <w:ind w:firstLine="993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t>3.1.2. Расторгнуть Договор в одностороннем порядке в случаях и порядке, предусмотренных настоящим Договором и законодательством Российской Федерации.</w:t>
      </w:r>
    </w:p>
    <w:p w14:paraId="707663CA" w14:textId="0EBA39DB" w:rsidR="000D712B" w:rsidRPr="00373959" w:rsidRDefault="000D712B" w:rsidP="000D712B">
      <w:pPr>
        <w:pStyle w:val="ConsPlusNormal0"/>
        <w:widowControl/>
        <w:ind w:firstLine="993"/>
        <w:jc w:val="both"/>
        <w:rPr>
          <w:rFonts w:ascii="PT Astra Serif" w:hAnsi="PT Astra Serif" w:cs="Times New Roman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t xml:space="preserve">3.1.3. При неисполнении в добровольном порядке Стороной 2 демонтажа Объекта по истечении срока действия настоящего Договора или при досрочном расторжении настоящего Договора осуществить </w:t>
      </w:r>
      <w:r w:rsidRPr="00373959">
        <w:rPr>
          <w:rFonts w:ascii="PT Astra Serif" w:hAnsi="PT Astra Serif" w:cs="Times New Roman"/>
          <w:sz w:val="24"/>
          <w:szCs w:val="24"/>
        </w:rPr>
        <w:t>демонтаж Объекта в соответствии с Положением о порядке выявления и демонтажа самовольно установленных и незаконно размещенных движимых объектов на территории МО «Котлас», утвержденным постановлением администрации МО «Котлас» от 13.01.2014 № 86</w:t>
      </w:r>
      <w:r w:rsidR="00ED2D2F" w:rsidRPr="00373959">
        <w:rPr>
          <w:rFonts w:ascii="PT Astra Serif" w:hAnsi="PT Astra Serif" w:cs="Times New Roman"/>
          <w:sz w:val="24"/>
          <w:szCs w:val="24"/>
        </w:rPr>
        <w:t xml:space="preserve"> (в ред. от </w:t>
      </w:r>
      <w:r w:rsidR="00445A61" w:rsidRPr="00373959">
        <w:rPr>
          <w:rFonts w:ascii="PT Astra Serif" w:hAnsi="PT Astra Serif" w:cs="Times New Roman"/>
          <w:sz w:val="24"/>
          <w:szCs w:val="24"/>
        </w:rPr>
        <w:t>27</w:t>
      </w:r>
      <w:r w:rsidR="00ED2D2F" w:rsidRPr="00373959">
        <w:rPr>
          <w:rFonts w:ascii="PT Astra Serif" w:hAnsi="PT Astra Serif" w:cs="Times New Roman"/>
          <w:sz w:val="24"/>
          <w:szCs w:val="24"/>
        </w:rPr>
        <w:t>.</w:t>
      </w:r>
      <w:r w:rsidR="00445A61" w:rsidRPr="00373959">
        <w:rPr>
          <w:rFonts w:ascii="PT Astra Serif" w:hAnsi="PT Astra Serif" w:cs="Times New Roman"/>
          <w:sz w:val="24"/>
          <w:szCs w:val="24"/>
        </w:rPr>
        <w:t>05.</w:t>
      </w:r>
      <w:r w:rsidR="00ED2D2F" w:rsidRPr="00373959">
        <w:rPr>
          <w:rFonts w:ascii="PT Astra Serif" w:hAnsi="PT Astra Serif" w:cs="Times New Roman"/>
          <w:sz w:val="24"/>
          <w:szCs w:val="24"/>
        </w:rPr>
        <w:t>20</w:t>
      </w:r>
      <w:r w:rsidR="00445A61" w:rsidRPr="00373959">
        <w:rPr>
          <w:rFonts w:ascii="PT Astra Serif" w:hAnsi="PT Astra Serif" w:cs="Times New Roman"/>
          <w:sz w:val="24"/>
          <w:szCs w:val="24"/>
        </w:rPr>
        <w:t>20</w:t>
      </w:r>
      <w:r w:rsidR="00ED2D2F" w:rsidRPr="00373959">
        <w:rPr>
          <w:rFonts w:ascii="PT Astra Serif" w:hAnsi="PT Astra Serif" w:cs="Times New Roman"/>
          <w:sz w:val="24"/>
          <w:szCs w:val="24"/>
        </w:rPr>
        <w:t xml:space="preserve"> № </w:t>
      </w:r>
      <w:r w:rsidR="00445A61" w:rsidRPr="00373959">
        <w:rPr>
          <w:rFonts w:ascii="PT Astra Serif" w:hAnsi="PT Astra Serif" w:cs="Times New Roman"/>
          <w:sz w:val="24"/>
          <w:szCs w:val="24"/>
        </w:rPr>
        <w:t>960</w:t>
      </w:r>
      <w:r w:rsidR="00ED2D2F" w:rsidRPr="00373959">
        <w:rPr>
          <w:rFonts w:ascii="PT Astra Serif" w:hAnsi="PT Astra Serif" w:cs="Times New Roman"/>
          <w:sz w:val="24"/>
          <w:szCs w:val="24"/>
        </w:rPr>
        <w:t>)</w:t>
      </w:r>
      <w:r w:rsidRPr="00373959">
        <w:rPr>
          <w:rFonts w:ascii="PT Astra Serif" w:hAnsi="PT Astra Serif" w:cs="Times New Roman"/>
          <w:sz w:val="24"/>
          <w:szCs w:val="24"/>
        </w:rPr>
        <w:t>.</w:t>
      </w:r>
    </w:p>
    <w:p w14:paraId="08DF1F5E" w14:textId="77777777" w:rsidR="000D712B" w:rsidRPr="00373959" w:rsidRDefault="000D712B" w:rsidP="000D712B">
      <w:pPr>
        <w:pStyle w:val="ConsPlusNormal0"/>
        <w:widowControl/>
        <w:ind w:firstLine="993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t>3.2.  Сторона 1 обязана:</w:t>
      </w:r>
    </w:p>
    <w:p w14:paraId="72C30AAC" w14:textId="77777777" w:rsidR="000D712B" w:rsidRPr="00373959" w:rsidRDefault="000D712B" w:rsidP="000D712B">
      <w:pPr>
        <w:pStyle w:val="ConsPlusNormal0"/>
        <w:widowControl/>
        <w:ind w:firstLine="993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t xml:space="preserve">3.2.1. Выполнять в полном объеме все свои обязательства, предусмотренные условиями настоящего Договора. </w:t>
      </w:r>
    </w:p>
    <w:p w14:paraId="3F7D6B29" w14:textId="77777777" w:rsidR="000D712B" w:rsidRPr="00373959" w:rsidRDefault="000D712B" w:rsidP="000D712B">
      <w:pPr>
        <w:pStyle w:val="ConsPlusNormal0"/>
        <w:widowControl/>
        <w:ind w:firstLine="993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t>3.2.2. Своевременно уведомлять Сторону 2 об изменении реквизитов для перечисления платы за право размещения Объекта.</w:t>
      </w:r>
    </w:p>
    <w:p w14:paraId="4984D557" w14:textId="77777777" w:rsidR="000D712B" w:rsidRPr="00373959" w:rsidRDefault="000D712B" w:rsidP="000D712B">
      <w:pPr>
        <w:pStyle w:val="ConsPlusNormal0"/>
        <w:widowControl/>
        <w:ind w:firstLine="992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t>3.3. Сторона 2 обязана:</w:t>
      </w:r>
    </w:p>
    <w:p w14:paraId="07F95575" w14:textId="77777777" w:rsidR="000D712B" w:rsidRPr="00373959" w:rsidRDefault="000D712B" w:rsidP="000D712B">
      <w:pPr>
        <w:pStyle w:val="ConsPlusNormal0"/>
        <w:widowControl/>
        <w:ind w:firstLine="992"/>
        <w:jc w:val="both"/>
        <w:rPr>
          <w:rFonts w:ascii="PT Astra Serif" w:hAnsi="PT Astra Serif" w:cs="Times New Roman"/>
          <w:i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t xml:space="preserve">3.3.1. Разместить Объект в срок, не превышающий одного месяца со дня заключения настоящего Договора и обеспечить его соответствие по внешнему виду, типу, специализации, местоположению и размерам условиям настоящего Договора в течение установленного срока размещения Объекта. </w:t>
      </w:r>
    </w:p>
    <w:p w14:paraId="33915990" w14:textId="77777777" w:rsidR="000D712B" w:rsidRPr="00373959" w:rsidRDefault="000D712B" w:rsidP="000D712B">
      <w:pPr>
        <w:pStyle w:val="ConsPlusNormal0"/>
        <w:widowControl/>
        <w:ind w:firstLine="993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t>3.3.3.  На фасаде Объекта разместить вывеску с указанием для юридического лица – фирменного наименования, место нахождения (адреса) (для индивидуального предпринимателя – информации о государственной регистрации и наименовании зарегистрировавшего его органа) и режимом работы Объекта.</w:t>
      </w:r>
    </w:p>
    <w:p w14:paraId="6A25BFDB" w14:textId="77777777" w:rsidR="000D712B" w:rsidRPr="00373959" w:rsidRDefault="000D712B" w:rsidP="000D712B">
      <w:pPr>
        <w:autoSpaceDE w:val="0"/>
        <w:autoSpaceDN w:val="0"/>
        <w:adjustRightInd w:val="0"/>
        <w:ind w:firstLine="993"/>
        <w:jc w:val="both"/>
        <w:rPr>
          <w:rFonts w:ascii="PT Astra Serif" w:hAnsi="PT Astra Serif"/>
          <w:color w:val="000000"/>
        </w:rPr>
      </w:pPr>
      <w:r w:rsidRPr="00373959">
        <w:rPr>
          <w:rFonts w:ascii="PT Astra Serif" w:hAnsi="PT Astra Serif"/>
          <w:color w:val="000000"/>
        </w:rPr>
        <w:t>3.3.4. Обеспечить постоянный уход за внешним видом Объекта: содержать в чистоте и порядке, своевременно красить и устранять повреждения на вывесках, конструктивных элементах, производить уборку и благоустройство прилегающей территории.</w:t>
      </w:r>
    </w:p>
    <w:p w14:paraId="453E1D88" w14:textId="77777777" w:rsidR="000D712B" w:rsidRPr="00373959" w:rsidRDefault="000D712B" w:rsidP="000D712B">
      <w:pPr>
        <w:autoSpaceDE w:val="0"/>
        <w:autoSpaceDN w:val="0"/>
        <w:adjustRightInd w:val="0"/>
        <w:ind w:firstLine="992"/>
        <w:jc w:val="both"/>
        <w:rPr>
          <w:rFonts w:ascii="PT Astra Serif" w:hAnsi="PT Astra Serif"/>
          <w:i/>
          <w:color w:val="000000"/>
        </w:rPr>
      </w:pPr>
      <w:r w:rsidRPr="00373959">
        <w:rPr>
          <w:rFonts w:ascii="PT Astra Serif" w:hAnsi="PT Astra Serif"/>
          <w:color w:val="000000"/>
        </w:rPr>
        <w:t>3.3.5. В случае получения письменного уведомления Стороны 1 о выявлении фактов несоблюдения условий настоящего Договора устранить указанные недостатки в течение 10 (десяти) дней со дня получения соответствующего уведомления.</w:t>
      </w:r>
    </w:p>
    <w:p w14:paraId="7AFFD699" w14:textId="77777777" w:rsidR="000D712B" w:rsidRPr="00373959" w:rsidRDefault="000D712B" w:rsidP="000D712B">
      <w:pPr>
        <w:pStyle w:val="ConsPlusNormal0"/>
        <w:widowControl/>
        <w:ind w:firstLine="992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t>3.3.6. Обеспечить соблюдение санитарных норм и правил, вывоз мусора и иных отходов от использования Объекта.</w:t>
      </w:r>
    </w:p>
    <w:p w14:paraId="43D8B6E0" w14:textId="77777777" w:rsidR="000D712B" w:rsidRPr="00373959" w:rsidRDefault="000D712B" w:rsidP="000D712B">
      <w:pPr>
        <w:pStyle w:val="a3"/>
        <w:shd w:val="clear" w:color="auto" w:fill="FFFFFF"/>
        <w:spacing w:before="0" w:after="0"/>
        <w:ind w:left="0" w:firstLine="992"/>
        <w:jc w:val="both"/>
        <w:rPr>
          <w:rFonts w:ascii="PT Astra Serif" w:hAnsi="PT Astra Serif"/>
          <w:color w:val="000000"/>
        </w:rPr>
      </w:pPr>
      <w:r w:rsidRPr="00373959">
        <w:rPr>
          <w:rFonts w:ascii="PT Astra Serif" w:hAnsi="PT Astra Serif"/>
          <w:color w:val="000000"/>
        </w:rPr>
        <w:t xml:space="preserve">3.3.7. При осуществлении хозяйственной деятельности обеспечить соблюдение требований законодательства РФ, нормативно-правовых актов Архангельской области и </w:t>
      </w:r>
      <w:r w:rsidR="00FC0F56" w:rsidRPr="00373959">
        <w:rPr>
          <w:rFonts w:ascii="PT Astra Serif" w:hAnsi="PT Astra Serif"/>
          <w:color w:val="000000"/>
        </w:rPr>
        <w:t>городского округа</w:t>
      </w:r>
      <w:r w:rsidRPr="00373959">
        <w:rPr>
          <w:rFonts w:ascii="PT Astra Serif" w:hAnsi="PT Astra Serif"/>
          <w:color w:val="000000"/>
        </w:rPr>
        <w:t xml:space="preserve"> «Котлас». </w:t>
      </w:r>
    </w:p>
    <w:p w14:paraId="6BEC7CA0" w14:textId="77777777" w:rsidR="000D712B" w:rsidRPr="00373959" w:rsidRDefault="000D712B" w:rsidP="000D712B">
      <w:pPr>
        <w:pStyle w:val="ConsPlusNormal0"/>
        <w:widowControl/>
        <w:ind w:firstLine="992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t xml:space="preserve">3.3.8. Извещать Сторону 1 </w:t>
      </w:r>
      <w:r w:rsidRPr="00373959">
        <w:rPr>
          <w:rFonts w:ascii="PT Astra Serif" w:hAnsi="PT Astra Serif" w:cs="Times New Roman"/>
          <w:snapToGrid w:val="0"/>
          <w:color w:val="000000"/>
          <w:sz w:val="24"/>
          <w:szCs w:val="24"/>
        </w:rPr>
        <w:t>об изменении юридического адреса (местожительства), банковских реквизитов, организационно-правовой формы и наименования, а также о принятых решениях о ликвидации либо реорганизации в течение 5 (пяти) дней со дня принятия соответствующего решения путем направления Стороне 1 письменного уведомления.</w:t>
      </w:r>
    </w:p>
    <w:p w14:paraId="6A75EA60" w14:textId="77777777" w:rsidR="000D712B" w:rsidRPr="00373959" w:rsidRDefault="000D712B" w:rsidP="000D712B">
      <w:pPr>
        <w:pStyle w:val="ConsPlusNormal0"/>
        <w:widowControl/>
        <w:ind w:firstLine="992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t>3.3.9. По истечении срока действия настоящего Договора, а также в случае досрочного расторжения по основаниям, предусмотренным настоящим Договором, произвести демонтаж Объекта и восстановить нарушенное благоустройство территории в течение 5 (пяти) дней со дня окончания срока действия Договора либо со дня расторжения настоящего Договора.</w:t>
      </w:r>
    </w:p>
    <w:p w14:paraId="376C011E" w14:textId="3C03AC64" w:rsidR="00E36F0D" w:rsidRDefault="00E36F0D" w:rsidP="000D712B">
      <w:pPr>
        <w:pStyle w:val="ConsPlusNormal0"/>
        <w:widowControl/>
        <w:ind w:firstLine="0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14:paraId="48AD6693" w14:textId="7B9514BD" w:rsidR="000D712B" w:rsidRDefault="000D712B" w:rsidP="00373959">
      <w:pPr>
        <w:pStyle w:val="ConsPlusNormal0"/>
        <w:widowControl/>
        <w:numPr>
          <w:ilvl w:val="0"/>
          <w:numId w:val="1"/>
        </w:numPr>
        <w:ind w:left="0" w:firstLine="0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b/>
          <w:color w:val="000000"/>
          <w:sz w:val="24"/>
          <w:szCs w:val="24"/>
        </w:rPr>
        <w:t>Ответственность Сторон</w:t>
      </w:r>
    </w:p>
    <w:p w14:paraId="4CF20420" w14:textId="77777777" w:rsidR="00373959" w:rsidRPr="00373959" w:rsidRDefault="00373959" w:rsidP="00373959">
      <w:pPr>
        <w:pStyle w:val="ConsPlusNormal0"/>
        <w:widowControl/>
        <w:ind w:left="720" w:firstLine="0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14:paraId="3F44FF5A" w14:textId="77777777" w:rsidR="000D712B" w:rsidRPr="00373959" w:rsidRDefault="000D712B" w:rsidP="000D712B">
      <w:pPr>
        <w:pStyle w:val="ConsPlusNormal0"/>
        <w:widowControl/>
        <w:ind w:firstLine="993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lastRenderedPageBreak/>
        <w:t>4.1.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5504F364" w14:textId="77777777" w:rsidR="000D712B" w:rsidRPr="00373959" w:rsidRDefault="000D712B" w:rsidP="000D712B">
      <w:pPr>
        <w:pStyle w:val="ConsPlusNormal0"/>
        <w:widowControl/>
        <w:ind w:firstLine="993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t>4.2. За нарушение сроков внесения платы по настоящему Договору Сторона 2 выплачивает Стороне 1 пени из расчета 0,1% от размера невнесенной суммы за каждый календарный день просрочки.</w:t>
      </w:r>
    </w:p>
    <w:p w14:paraId="39FA190C" w14:textId="77777777" w:rsidR="000D712B" w:rsidRPr="00373959" w:rsidRDefault="000D712B" w:rsidP="000D712B">
      <w:pPr>
        <w:pStyle w:val="ConsPlusNormal0"/>
        <w:widowControl/>
        <w:ind w:firstLine="993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t>4.3. Стороны освобождаются от обязательств по Договору в случае наступления форс-мажорных обстоятельств в соответствии с законодательством Российской Федерации.</w:t>
      </w:r>
    </w:p>
    <w:p w14:paraId="4A9FB368" w14:textId="77777777" w:rsidR="00FE2C7B" w:rsidRPr="00373959" w:rsidRDefault="00FE2C7B" w:rsidP="000D712B">
      <w:pPr>
        <w:pStyle w:val="ConsPlusNormal0"/>
        <w:widowControl/>
        <w:ind w:firstLine="0"/>
        <w:jc w:val="center"/>
        <w:outlineLvl w:val="3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14:paraId="6BB272A6" w14:textId="7D4BD604" w:rsidR="000D712B" w:rsidRDefault="000D712B" w:rsidP="00373959">
      <w:pPr>
        <w:pStyle w:val="ConsPlusNormal0"/>
        <w:widowControl/>
        <w:numPr>
          <w:ilvl w:val="0"/>
          <w:numId w:val="1"/>
        </w:numPr>
        <w:ind w:left="0" w:firstLine="0"/>
        <w:jc w:val="center"/>
        <w:outlineLvl w:val="3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b/>
          <w:color w:val="000000"/>
          <w:sz w:val="24"/>
          <w:szCs w:val="24"/>
        </w:rPr>
        <w:t>Расторжение Договора</w:t>
      </w:r>
    </w:p>
    <w:p w14:paraId="21275746" w14:textId="77777777" w:rsidR="00373959" w:rsidRPr="00373959" w:rsidRDefault="00373959" w:rsidP="00373959">
      <w:pPr>
        <w:pStyle w:val="ConsPlusNormal0"/>
        <w:widowControl/>
        <w:ind w:left="720" w:firstLine="0"/>
        <w:outlineLvl w:val="3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14:paraId="37E52A4A" w14:textId="5A43300A" w:rsidR="000D712B" w:rsidRPr="00373959" w:rsidRDefault="000D712B" w:rsidP="000D712B">
      <w:pPr>
        <w:pStyle w:val="ConsPlusNormal0"/>
        <w:widowControl/>
        <w:ind w:firstLine="992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t>5.1. Договор может быть расторгнут по соглашению Сторон или по решению суда.</w:t>
      </w:r>
    </w:p>
    <w:p w14:paraId="6D942695" w14:textId="46238B19" w:rsidR="000D712B" w:rsidRPr="00373959" w:rsidRDefault="000D712B" w:rsidP="000D712B">
      <w:pPr>
        <w:pStyle w:val="otekstj"/>
        <w:spacing w:before="0" w:beforeAutospacing="0" w:after="0" w:afterAutospacing="0"/>
        <w:ind w:firstLine="992"/>
        <w:jc w:val="both"/>
        <w:rPr>
          <w:rFonts w:ascii="PT Astra Serif" w:hAnsi="PT Astra Serif"/>
          <w:color w:val="000000"/>
        </w:rPr>
      </w:pPr>
      <w:r w:rsidRPr="00373959">
        <w:rPr>
          <w:rFonts w:ascii="PT Astra Serif" w:hAnsi="PT Astra Serif"/>
          <w:color w:val="000000"/>
        </w:rPr>
        <w:t>5.2. Сторона 1 имеет право досрочно, в одностороннем порядке расторгнуть настоящий Договор по следующим основаниям:</w:t>
      </w:r>
    </w:p>
    <w:p w14:paraId="679909D4" w14:textId="77777777" w:rsidR="000D712B" w:rsidRPr="00373959" w:rsidRDefault="000D712B" w:rsidP="000D712B">
      <w:pPr>
        <w:pStyle w:val="ConsPlusNormal0"/>
        <w:widowControl/>
        <w:ind w:firstLine="992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t xml:space="preserve">5.2.1. однократное (один раз) невыполнение Стороной 2 условий и требований, указанных в </w:t>
      </w:r>
      <w:hyperlink r:id="rId5" w:history="1">
        <w:r w:rsidRPr="00373959">
          <w:rPr>
            <w:rStyle w:val="a4"/>
            <w:rFonts w:ascii="PT Astra Serif" w:hAnsi="PT Astra Serif" w:cs="Times New Roman"/>
            <w:color w:val="000000"/>
            <w:sz w:val="24"/>
            <w:szCs w:val="24"/>
            <w:u w:val="none"/>
          </w:rPr>
          <w:t>пунктах 2.2 и 3.3</w:t>
        </w:r>
      </w:hyperlink>
      <w:r w:rsidRPr="00373959">
        <w:rPr>
          <w:rFonts w:ascii="PT Astra Serif" w:hAnsi="PT Astra Serif" w:cs="Times New Roman"/>
          <w:color w:val="000000"/>
          <w:sz w:val="24"/>
          <w:szCs w:val="24"/>
        </w:rPr>
        <w:t xml:space="preserve"> настоящего Договора;</w:t>
      </w:r>
    </w:p>
    <w:p w14:paraId="751AF2D6" w14:textId="77777777" w:rsidR="000D712B" w:rsidRPr="00373959" w:rsidRDefault="000D712B" w:rsidP="000D712B">
      <w:pPr>
        <w:autoSpaceDE w:val="0"/>
        <w:autoSpaceDN w:val="0"/>
        <w:adjustRightInd w:val="0"/>
        <w:ind w:firstLine="992"/>
        <w:jc w:val="both"/>
        <w:outlineLvl w:val="1"/>
        <w:rPr>
          <w:rFonts w:ascii="PT Astra Serif" w:hAnsi="PT Astra Serif"/>
          <w:color w:val="000000"/>
        </w:rPr>
      </w:pPr>
      <w:r w:rsidRPr="00373959">
        <w:rPr>
          <w:rFonts w:ascii="PT Astra Serif" w:hAnsi="PT Astra Serif"/>
          <w:color w:val="000000"/>
        </w:rPr>
        <w:t>5.2.2. прекращения Стороной 2 в установленном законодательством Российской Федерации порядке своей хозяйственной деятельности;</w:t>
      </w:r>
    </w:p>
    <w:p w14:paraId="25E3005E" w14:textId="77777777" w:rsidR="000D712B" w:rsidRPr="00373959" w:rsidRDefault="000D712B" w:rsidP="000D712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992"/>
        <w:jc w:val="both"/>
        <w:rPr>
          <w:rFonts w:ascii="PT Astra Serif" w:hAnsi="PT Astra Serif"/>
          <w:color w:val="000000"/>
        </w:rPr>
      </w:pPr>
      <w:r w:rsidRPr="00373959">
        <w:rPr>
          <w:rFonts w:ascii="PT Astra Serif" w:hAnsi="PT Astra Serif"/>
          <w:color w:val="000000"/>
        </w:rPr>
        <w:t>5.2.3. в случае принятия решения:</w:t>
      </w:r>
    </w:p>
    <w:p w14:paraId="1091DD1C" w14:textId="77777777" w:rsidR="000D712B" w:rsidRPr="00373959" w:rsidRDefault="000D712B" w:rsidP="000D712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992"/>
        <w:jc w:val="both"/>
        <w:rPr>
          <w:rFonts w:ascii="PT Astra Serif" w:hAnsi="PT Astra Serif"/>
          <w:color w:val="000000"/>
        </w:rPr>
      </w:pPr>
      <w:r w:rsidRPr="00373959">
        <w:rPr>
          <w:rFonts w:ascii="PT Astra Serif" w:hAnsi="PT Astra Serif"/>
          <w:color w:val="000000"/>
        </w:rPr>
        <w:t>- об использовании территории, занимаемой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карманов, осуществлением работ по ремонту и (или) реконструкции автомобильных дорог;</w:t>
      </w:r>
    </w:p>
    <w:p w14:paraId="46DC2F2C" w14:textId="15FAB353" w:rsidR="000D712B" w:rsidRPr="00373959" w:rsidRDefault="000D712B" w:rsidP="000D712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992"/>
        <w:jc w:val="both"/>
        <w:rPr>
          <w:rFonts w:ascii="PT Astra Serif" w:hAnsi="PT Astra Serif"/>
          <w:color w:val="000000"/>
        </w:rPr>
      </w:pPr>
      <w:r w:rsidRPr="00373959">
        <w:rPr>
          <w:rFonts w:ascii="PT Astra Serif" w:hAnsi="PT Astra Serif"/>
          <w:color w:val="000000"/>
        </w:rPr>
        <w:t xml:space="preserve">- о размещении объектов капитального строительства регионального и муниципального значения на территории, занимаемой Объектом или заключении договора о развитии застроенных </w:t>
      </w:r>
      <w:r w:rsidR="00373959" w:rsidRPr="00373959">
        <w:rPr>
          <w:rFonts w:ascii="PT Astra Serif" w:hAnsi="PT Astra Serif"/>
          <w:color w:val="000000"/>
        </w:rPr>
        <w:t>территорий в случае, если</w:t>
      </w:r>
      <w:r w:rsidRPr="00373959">
        <w:rPr>
          <w:rFonts w:ascii="PT Astra Serif" w:hAnsi="PT Astra Serif"/>
          <w:color w:val="000000"/>
        </w:rPr>
        <w:t xml:space="preserve"> местонахождение Объекта препятствует реализации указанного договора. </w:t>
      </w:r>
    </w:p>
    <w:p w14:paraId="080A8713" w14:textId="77777777" w:rsidR="000D712B" w:rsidRPr="00373959" w:rsidRDefault="000D712B" w:rsidP="000D712B">
      <w:pPr>
        <w:pStyle w:val="ConsPlusNormal0"/>
        <w:widowControl/>
        <w:ind w:firstLine="992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t>5.3. При отказе от исполнения настоящего Договора в одностороннем порядке по основаниям, предусмотренным в настоящем Договоре, Сторона 1 направляет Стороне 2 по адресу, указанному в настоящем Договоре, письменное уведомление о его одностороннем расторжении, с указанием причин такого расторжения в течение 10 (десяти) дней со дня принятия соответствующего решения.</w:t>
      </w:r>
    </w:p>
    <w:p w14:paraId="16ECA072" w14:textId="77777777" w:rsidR="000D712B" w:rsidRPr="00373959" w:rsidRDefault="000D712B" w:rsidP="000D712B">
      <w:pPr>
        <w:pStyle w:val="ConsPlusNormal0"/>
        <w:widowControl/>
        <w:ind w:firstLine="992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t xml:space="preserve">Настоящий Договор считается расторгнутым через 10 (десять) дней со дня направления Стороне 2 письменного уведомления об одностороннем отказе от исполнения настоящего Договора. Указанное уведомление направляется Стороне 2 по почте заказным письмом. </w:t>
      </w:r>
    </w:p>
    <w:p w14:paraId="0ED40644" w14:textId="77777777" w:rsidR="000D712B" w:rsidRPr="00373959" w:rsidRDefault="000D712B" w:rsidP="000D712B">
      <w:pPr>
        <w:pStyle w:val="ConsPlusNormal0"/>
        <w:widowControl/>
        <w:ind w:firstLine="992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t>5.4. Расторжение настоящего Договора не освобождает Сторону 2 от необходимости погашения задолженности по плате и уплаты пеней, предусмотренных настоящим Договором.</w:t>
      </w:r>
    </w:p>
    <w:p w14:paraId="770111CD" w14:textId="77777777" w:rsidR="000D712B" w:rsidRPr="00373959" w:rsidRDefault="000D712B" w:rsidP="000D712B">
      <w:pPr>
        <w:pStyle w:val="ConsPlusNormal0"/>
        <w:widowControl/>
        <w:ind w:firstLine="992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t>5.5. После расторжения договора Объект подлежит демонтажу Стороной 2 за счет собственных средств в порядке и сроки, указанные в настоящем Договоре.</w:t>
      </w:r>
    </w:p>
    <w:p w14:paraId="7F14E107" w14:textId="77777777" w:rsidR="00EC0D3F" w:rsidRPr="00373959" w:rsidRDefault="00EC0D3F" w:rsidP="000D712B">
      <w:pPr>
        <w:jc w:val="center"/>
        <w:rPr>
          <w:rFonts w:ascii="PT Astra Serif" w:hAnsi="PT Astra Serif"/>
          <w:b/>
          <w:color w:val="000000"/>
        </w:rPr>
      </w:pPr>
    </w:p>
    <w:p w14:paraId="3069BD2C" w14:textId="77777777" w:rsidR="000D712B" w:rsidRPr="00373959" w:rsidRDefault="000D712B" w:rsidP="000D712B">
      <w:pPr>
        <w:jc w:val="center"/>
        <w:rPr>
          <w:rFonts w:ascii="PT Astra Serif" w:hAnsi="PT Astra Serif"/>
          <w:b/>
          <w:color w:val="000000"/>
        </w:rPr>
      </w:pPr>
      <w:r w:rsidRPr="00373959">
        <w:rPr>
          <w:rFonts w:ascii="PT Astra Serif" w:hAnsi="PT Astra Serif"/>
          <w:b/>
          <w:color w:val="000000"/>
        </w:rPr>
        <w:t>6. Срок действия Договора</w:t>
      </w:r>
    </w:p>
    <w:p w14:paraId="12F9BE0B" w14:textId="4C9B8E04" w:rsidR="00FE3D4A" w:rsidRDefault="00577AF5" w:rsidP="00FE3D4A">
      <w:pPr>
        <w:shd w:val="clear" w:color="auto" w:fill="FFFFFF"/>
        <w:ind w:firstLine="992"/>
        <w:jc w:val="both"/>
        <w:rPr>
          <w:rFonts w:ascii="PT Astra Serif" w:hAnsi="PT Astra Serif"/>
        </w:rPr>
      </w:pPr>
      <w:r w:rsidRPr="00197736">
        <w:rPr>
          <w:rFonts w:ascii="PT Astra Serif" w:hAnsi="PT Astra Serif"/>
        </w:rPr>
        <w:t xml:space="preserve">6.1 Настоящий Договор вступает </w:t>
      </w:r>
      <w:r w:rsidR="00FE2C7B" w:rsidRPr="00197736">
        <w:rPr>
          <w:rFonts w:ascii="PT Astra Serif" w:hAnsi="PT Astra Serif"/>
        </w:rPr>
        <w:t>в</w:t>
      </w:r>
      <w:r w:rsidRPr="00197736">
        <w:rPr>
          <w:rFonts w:ascii="PT Astra Serif" w:hAnsi="PT Astra Serif"/>
        </w:rPr>
        <w:t xml:space="preserve"> силу с момента его заключения и </w:t>
      </w:r>
      <w:r w:rsidRPr="00197736">
        <w:rPr>
          <w:rFonts w:ascii="PT Astra Serif" w:hAnsi="PT Astra Serif"/>
          <w:b/>
        </w:rPr>
        <w:t xml:space="preserve">действует по </w:t>
      </w:r>
      <w:r w:rsidR="00B66AAB">
        <w:rPr>
          <w:rFonts w:ascii="PT Astra Serif" w:hAnsi="PT Astra Serif"/>
          <w:b/>
        </w:rPr>
        <w:t>_____________</w:t>
      </w:r>
      <w:r w:rsidR="006E7616" w:rsidRPr="00373959">
        <w:rPr>
          <w:rFonts w:ascii="PT Astra Serif" w:hAnsi="PT Astra Serif"/>
          <w:b/>
        </w:rPr>
        <w:t xml:space="preserve"> </w:t>
      </w:r>
      <w:r w:rsidR="00B66AAB">
        <w:rPr>
          <w:rFonts w:ascii="PT Astra Serif" w:hAnsi="PT Astra Serif"/>
          <w:b/>
        </w:rPr>
        <w:t>______</w:t>
      </w:r>
      <w:r w:rsidR="006E7616" w:rsidRPr="00373959">
        <w:rPr>
          <w:rFonts w:ascii="PT Astra Serif" w:hAnsi="PT Astra Serif"/>
          <w:b/>
        </w:rPr>
        <w:t xml:space="preserve"> года</w:t>
      </w:r>
      <w:r w:rsidRPr="00197736">
        <w:rPr>
          <w:rFonts w:ascii="PT Astra Serif" w:hAnsi="PT Astra Serif"/>
          <w:bCs/>
          <w:i/>
        </w:rPr>
        <w:t xml:space="preserve">, </w:t>
      </w:r>
      <w:r w:rsidRPr="00197736">
        <w:rPr>
          <w:rFonts w:ascii="PT Astra Serif" w:hAnsi="PT Astra Serif"/>
        </w:rPr>
        <w:t xml:space="preserve">а в части исполнения Стороной 2 обязательств по оплате до момента исполнения таких обязательств. </w:t>
      </w:r>
    </w:p>
    <w:p w14:paraId="638AFD26" w14:textId="3E5676E4" w:rsidR="00577AF5" w:rsidRDefault="00FE3D4A" w:rsidP="00FE3D4A">
      <w:pPr>
        <w:shd w:val="clear" w:color="auto" w:fill="FFFFFF"/>
        <w:ind w:firstLine="992"/>
        <w:jc w:val="both"/>
        <w:rPr>
          <w:rFonts w:ascii="PT Astra Serif" w:hAnsi="PT Astra Serif"/>
          <w:bCs/>
        </w:rPr>
      </w:pPr>
      <w:r w:rsidRPr="00E215C8">
        <w:rPr>
          <w:rFonts w:ascii="PT Astra Serif" w:hAnsi="PT Astra Serif"/>
          <w:bCs/>
        </w:rPr>
        <w:t>6.2. По истечении срока, указанного в пункте 6.1 настоящего Договора, Сторона 2 имеет право на пролонгацию Договора на право размещения нестационарного торгового объекта на новый срок без проведения открытого аукциона в рамках действующего законодательства при условии надлежащего исполнения Стороной 2 всех обязательств по настоящему Договору.</w:t>
      </w:r>
    </w:p>
    <w:p w14:paraId="161BD269" w14:textId="77777777" w:rsidR="00B66AAB" w:rsidRDefault="00B66AAB" w:rsidP="00FE3D4A">
      <w:pPr>
        <w:shd w:val="clear" w:color="auto" w:fill="FFFFFF"/>
        <w:ind w:firstLine="992"/>
        <w:jc w:val="both"/>
        <w:rPr>
          <w:rFonts w:ascii="PT Astra Serif" w:hAnsi="PT Astra Serif"/>
        </w:rPr>
      </w:pPr>
    </w:p>
    <w:p w14:paraId="661E9589" w14:textId="615E637E" w:rsidR="000D712B" w:rsidRDefault="000D712B" w:rsidP="000D712B">
      <w:pPr>
        <w:pStyle w:val="ConsPlusNormal0"/>
        <w:widowControl/>
        <w:ind w:firstLine="0"/>
        <w:jc w:val="center"/>
        <w:outlineLvl w:val="3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b/>
          <w:color w:val="000000"/>
          <w:sz w:val="24"/>
          <w:szCs w:val="24"/>
        </w:rPr>
        <w:t>7. Прочие условия</w:t>
      </w:r>
    </w:p>
    <w:p w14:paraId="7D1BC557" w14:textId="77777777" w:rsidR="00373959" w:rsidRPr="00373959" w:rsidRDefault="00373959" w:rsidP="000D712B">
      <w:pPr>
        <w:pStyle w:val="ConsPlusNormal0"/>
        <w:widowControl/>
        <w:ind w:firstLine="0"/>
        <w:jc w:val="center"/>
        <w:outlineLvl w:val="3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14:paraId="3E5B96D7" w14:textId="77777777" w:rsidR="000D712B" w:rsidRPr="00373959" w:rsidRDefault="000D712B" w:rsidP="000D712B">
      <w:pPr>
        <w:pStyle w:val="ConsPlusNormal0"/>
        <w:widowControl/>
        <w:ind w:firstLine="993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t xml:space="preserve">7.1. </w:t>
      </w:r>
      <w:r w:rsidRPr="00373959">
        <w:rPr>
          <w:rFonts w:ascii="PT Astra Serif" w:hAnsi="PT Astra Serif" w:cs="Times New Roman"/>
          <w:snapToGrid w:val="0"/>
          <w:color w:val="000000"/>
          <w:sz w:val="24"/>
          <w:szCs w:val="24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</w:t>
      </w:r>
      <w:r w:rsidRPr="00373959">
        <w:rPr>
          <w:rFonts w:ascii="PT Astra Serif" w:hAnsi="PT Astra Serif" w:cs="Times New Roman"/>
          <w:color w:val="000000"/>
          <w:sz w:val="24"/>
          <w:szCs w:val="24"/>
        </w:rPr>
        <w:t>.</w:t>
      </w:r>
    </w:p>
    <w:p w14:paraId="5AB6896D" w14:textId="77777777" w:rsidR="000D712B" w:rsidRPr="00373959" w:rsidRDefault="000D712B" w:rsidP="000D712B">
      <w:pPr>
        <w:pStyle w:val="ConsPlusNormal0"/>
        <w:widowControl/>
        <w:ind w:firstLine="993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lastRenderedPageBreak/>
        <w:t>7.2. Договор составлен в 2-х экземплярах, каждый из которых имеет одинаковую юридическую силу.</w:t>
      </w:r>
    </w:p>
    <w:p w14:paraId="27C2F3D7" w14:textId="77777777" w:rsidR="000D712B" w:rsidRPr="00373959" w:rsidRDefault="000D712B" w:rsidP="000D712B">
      <w:pPr>
        <w:pStyle w:val="ConsPlusNormal0"/>
        <w:tabs>
          <w:tab w:val="left" w:pos="1276"/>
        </w:tabs>
        <w:ind w:firstLine="993"/>
        <w:jc w:val="both"/>
        <w:rPr>
          <w:rFonts w:ascii="PT Astra Serif" w:hAnsi="PT Astra Serif" w:cs="Times New Roman"/>
          <w:snapToGrid w:val="0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t xml:space="preserve">7.3. </w:t>
      </w:r>
      <w:r w:rsidRPr="00373959">
        <w:rPr>
          <w:rFonts w:ascii="PT Astra Serif" w:hAnsi="PT Astra Serif" w:cs="Times New Roman"/>
          <w:snapToGrid w:val="0"/>
          <w:color w:val="000000"/>
          <w:sz w:val="24"/>
          <w:szCs w:val="24"/>
        </w:rPr>
        <w:t xml:space="preserve">Все изменения и дополнения к настоящему Договору, действительны, если они оформлены в виде дополнительного соглашения к настоящему Договору и подписаны уполномоченными </w:t>
      </w:r>
      <w:proofErr w:type="gramStart"/>
      <w:r w:rsidRPr="00373959">
        <w:rPr>
          <w:rFonts w:ascii="PT Astra Serif" w:hAnsi="PT Astra Serif" w:cs="Times New Roman"/>
          <w:snapToGrid w:val="0"/>
          <w:color w:val="000000"/>
          <w:sz w:val="24"/>
          <w:szCs w:val="24"/>
        </w:rPr>
        <w:t>на</w:t>
      </w:r>
      <w:proofErr w:type="gramEnd"/>
      <w:r w:rsidRPr="00373959">
        <w:rPr>
          <w:rFonts w:ascii="PT Astra Serif" w:hAnsi="PT Astra Serif" w:cs="Times New Roman"/>
          <w:snapToGrid w:val="0"/>
          <w:color w:val="000000"/>
          <w:sz w:val="24"/>
          <w:szCs w:val="24"/>
        </w:rPr>
        <w:t xml:space="preserve"> то представителями Сторон. Дополнительные соглашения к настоящему Договору являются его неотъемлемой частью и вступают в силу со дня их подписания Сторонами.</w:t>
      </w:r>
    </w:p>
    <w:p w14:paraId="7D113F64" w14:textId="77777777" w:rsidR="00FE2C7B" w:rsidRPr="00373959" w:rsidRDefault="00FE2C7B" w:rsidP="000D712B">
      <w:pPr>
        <w:pStyle w:val="ConsPlusNormal0"/>
        <w:widowControl/>
        <w:ind w:firstLine="0"/>
        <w:jc w:val="center"/>
        <w:outlineLvl w:val="3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14:paraId="19B9D9B0" w14:textId="2B4A9267" w:rsidR="000D712B" w:rsidRPr="00373959" w:rsidRDefault="000D712B" w:rsidP="000D712B">
      <w:pPr>
        <w:pStyle w:val="ConsPlusNormal0"/>
        <w:widowControl/>
        <w:ind w:firstLine="0"/>
        <w:jc w:val="center"/>
        <w:outlineLvl w:val="3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b/>
          <w:color w:val="000000"/>
          <w:sz w:val="24"/>
          <w:szCs w:val="24"/>
        </w:rPr>
        <w:t>8. Юридические адреса, банковские реквизиты и подписи Сторон</w:t>
      </w:r>
    </w:p>
    <w:p w14:paraId="66DF3B81" w14:textId="77777777" w:rsidR="00512D83" w:rsidRPr="00373959" w:rsidRDefault="00512D83" w:rsidP="000D712B">
      <w:pPr>
        <w:pStyle w:val="ConsPlusNormal0"/>
        <w:widowControl/>
        <w:ind w:firstLine="0"/>
        <w:jc w:val="center"/>
        <w:outlineLvl w:val="3"/>
        <w:rPr>
          <w:rFonts w:ascii="PT Astra Serif" w:hAnsi="PT Astra Serif" w:cs="Times New Roman"/>
          <w:b/>
          <w:color w:val="000000"/>
          <w:sz w:val="24"/>
          <w:szCs w:val="24"/>
        </w:rPr>
      </w:pPr>
    </w:p>
    <w:tbl>
      <w:tblPr>
        <w:tblW w:w="9801" w:type="dxa"/>
        <w:tblInd w:w="122" w:type="dxa"/>
        <w:tblLook w:val="01E0" w:firstRow="1" w:lastRow="1" w:firstColumn="1" w:lastColumn="1" w:noHBand="0" w:noVBand="0"/>
      </w:tblPr>
      <w:tblGrid>
        <w:gridCol w:w="4381"/>
        <w:gridCol w:w="392"/>
        <w:gridCol w:w="5028"/>
      </w:tblGrid>
      <w:tr w:rsidR="000D712B" w:rsidRPr="00373959" w14:paraId="3466AE28" w14:textId="77777777" w:rsidTr="00B66AAB">
        <w:trPr>
          <w:trHeight w:val="993"/>
        </w:trPr>
        <w:tc>
          <w:tcPr>
            <w:tcW w:w="4381" w:type="dxa"/>
          </w:tcPr>
          <w:p w14:paraId="09E1003E" w14:textId="77777777" w:rsidR="00B346FA" w:rsidRPr="00197736" w:rsidRDefault="00B346FA" w:rsidP="00B346FA">
            <w:pPr>
              <w:ind w:right="-5"/>
              <w:rPr>
                <w:rFonts w:ascii="PT Astra Serif" w:hAnsi="PT Astra Serif"/>
                <w:b/>
                <w:kern w:val="1"/>
              </w:rPr>
            </w:pPr>
            <w:r w:rsidRPr="00197736">
              <w:rPr>
                <w:rFonts w:ascii="PT Astra Serif" w:hAnsi="PT Astra Serif"/>
                <w:b/>
                <w:kern w:val="1"/>
              </w:rPr>
              <w:t>Сторона 1</w:t>
            </w:r>
          </w:p>
          <w:p w14:paraId="17D3130F" w14:textId="77777777" w:rsidR="00B346FA" w:rsidRPr="00197736" w:rsidRDefault="00B346FA" w:rsidP="00B346FA">
            <w:pPr>
              <w:ind w:right="-5"/>
              <w:rPr>
                <w:rFonts w:ascii="PT Astra Serif" w:hAnsi="PT Astra Serif"/>
                <w:b/>
                <w:kern w:val="1"/>
              </w:rPr>
            </w:pPr>
          </w:p>
          <w:p w14:paraId="178ED356" w14:textId="5179DE27" w:rsidR="00B346FA" w:rsidRPr="00197736" w:rsidRDefault="002A264D" w:rsidP="00B346FA">
            <w:pPr>
              <w:ind w:right="-5"/>
              <w:rPr>
                <w:rFonts w:ascii="PT Astra Serif" w:hAnsi="PT Astra Serif"/>
                <w:b/>
                <w:kern w:val="1"/>
              </w:rPr>
            </w:pPr>
            <w:r>
              <w:rPr>
                <w:rFonts w:ascii="PT Astra Serif" w:hAnsi="PT Astra Serif"/>
                <w:b/>
                <w:kern w:val="1"/>
              </w:rPr>
              <w:t>А</w:t>
            </w:r>
            <w:r w:rsidR="00B346FA" w:rsidRPr="00197736">
              <w:rPr>
                <w:rFonts w:ascii="PT Astra Serif" w:hAnsi="PT Astra Serif"/>
                <w:b/>
                <w:kern w:val="1"/>
              </w:rPr>
              <w:t>дминистраци</w:t>
            </w:r>
            <w:r>
              <w:rPr>
                <w:rFonts w:ascii="PT Astra Serif" w:hAnsi="PT Astra Serif"/>
                <w:b/>
                <w:kern w:val="1"/>
              </w:rPr>
              <w:t>я</w:t>
            </w:r>
            <w:r w:rsidR="00B346FA" w:rsidRPr="00197736">
              <w:rPr>
                <w:rFonts w:ascii="PT Astra Serif" w:hAnsi="PT Astra Serif"/>
                <w:b/>
                <w:kern w:val="1"/>
              </w:rPr>
              <w:t xml:space="preserve"> городского округа Архангельской области «Котлас» </w:t>
            </w:r>
          </w:p>
          <w:p w14:paraId="477B75FB" w14:textId="42F701DD" w:rsidR="00B346FA" w:rsidRPr="00197736" w:rsidRDefault="00B346FA" w:rsidP="00B346FA">
            <w:pPr>
              <w:ind w:right="-5"/>
              <w:rPr>
                <w:rFonts w:ascii="PT Astra Serif" w:hAnsi="PT Astra Serif"/>
                <w:kern w:val="1"/>
              </w:rPr>
            </w:pPr>
          </w:p>
          <w:p w14:paraId="666A001D" w14:textId="77777777" w:rsidR="00B346FA" w:rsidRPr="00197736" w:rsidRDefault="00B346FA" w:rsidP="00B346FA">
            <w:pPr>
              <w:ind w:right="-5"/>
              <w:rPr>
                <w:rFonts w:ascii="PT Astra Serif" w:hAnsi="PT Astra Serif"/>
                <w:kern w:val="1"/>
              </w:rPr>
            </w:pPr>
          </w:p>
          <w:p w14:paraId="0B9341E3" w14:textId="6D8A050A" w:rsidR="00B346FA" w:rsidRPr="00197736" w:rsidRDefault="00B66AAB" w:rsidP="00B346FA">
            <w:pPr>
              <w:ind w:right="-5"/>
              <w:rPr>
                <w:rFonts w:ascii="PT Astra Serif" w:hAnsi="PT Astra Serif"/>
                <w:kern w:val="1"/>
              </w:rPr>
            </w:pPr>
            <w:r>
              <w:rPr>
                <w:rFonts w:ascii="PT Astra Serif" w:hAnsi="PT Astra Serif"/>
                <w:kern w:val="1"/>
              </w:rPr>
              <w:t>_____________________</w:t>
            </w:r>
          </w:p>
          <w:p w14:paraId="2B5363C7" w14:textId="77777777" w:rsidR="00B346FA" w:rsidRPr="00197736" w:rsidRDefault="00B346FA" w:rsidP="00B346FA">
            <w:pPr>
              <w:ind w:right="-5"/>
              <w:rPr>
                <w:rFonts w:ascii="PT Astra Serif" w:hAnsi="PT Astra Serif"/>
                <w:kern w:val="1"/>
              </w:rPr>
            </w:pPr>
          </w:p>
          <w:p w14:paraId="3927999E" w14:textId="77777777" w:rsidR="00ED2D2F" w:rsidRPr="00197736" w:rsidRDefault="00B346FA" w:rsidP="00B346FA">
            <w:pPr>
              <w:ind w:right="-5"/>
              <w:rPr>
                <w:rFonts w:ascii="PT Astra Serif" w:hAnsi="PT Astra Serif"/>
                <w:kern w:val="1"/>
              </w:rPr>
            </w:pPr>
            <w:r w:rsidRPr="00197736">
              <w:rPr>
                <w:rFonts w:ascii="PT Astra Serif" w:hAnsi="PT Astra Serif"/>
                <w:kern w:val="1"/>
              </w:rPr>
              <w:t xml:space="preserve"> (М.П.)                                                                    </w:t>
            </w:r>
          </w:p>
        </w:tc>
        <w:tc>
          <w:tcPr>
            <w:tcW w:w="392" w:type="dxa"/>
          </w:tcPr>
          <w:p w14:paraId="3F3D1173" w14:textId="77777777" w:rsidR="000D712B" w:rsidRPr="00373959" w:rsidRDefault="000D712B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28" w:type="dxa"/>
            <w:hideMark/>
          </w:tcPr>
          <w:p w14:paraId="24D33475" w14:textId="77777777" w:rsidR="000D712B" w:rsidRPr="00373959" w:rsidRDefault="000D712B">
            <w:pPr>
              <w:rPr>
                <w:rFonts w:ascii="PT Astra Serif" w:hAnsi="PT Astra Serif"/>
                <w:b/>
                <w:color w:val="000000"/>
              </w:rPr>
            </w:pPr>
            <w:r w:rsidRPr="00373959">
              <w:rPr>
                <w:rFonts w:ascii="PT Astra Serif" w:hAnsi="PT Astra Serif"/>
                <w:b/>
                <w:color w:val="000000"/>
              </w:rPr>
              <w:t>Сторона 2</w:t>
            </w:r>
          </w:p>
          <w:p w14:paraId="55903183" w14:textId="77777777" w:rsidR="00E138C0" w:rsidRPr="00373959" w:rsidRDefault="00E138C0" w:rsidP="006916FA">
            <w:pPr>
              <w:rPr>
                <w:rFonts w:ascii="PT Astra Serif" w:hAnsi="PT Astra Serif"/>
                <w:color w:val="000000"/>
              </w:rPr>
            </w:pPr>
          </w:p>
          <w:p w14:paraId="0BBC7920" w14:textId="1FA7B641" w:rsidR="00A32171" w:rsidRDefault="00B66AAB" w:rsidP="006916FA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________________________________________</w:t>
            </w:r>
          </w:p>
          <w:p w14:paraId="000791CA" w14:textId="59B15ECB" w:rsidR="00B66AAB" w:rsidRDefault="00B66AAB" w:rsidP="006916FA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________________________________________</w:t>
            </w:r>
          </w:p>
          <w:p w14:paraId="048E8511" w14:textId="6B6DA94E" w:rsidR="00B66AAB" w:rsidRPr="00373959" w:rsidRDefault="00B66AAB" w:rsidP="006916FA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________________________________________</w:t>
            </w:r>
          </w:p>
          <w:p w14:paraId="2480E93E" w14:textId="6905116A" w:rsidR="00461068" w:rsidRDefault="00461068" w:rsidP="00356D57">
            <w:pPr>
              <w:rPr>
                <w:rFonts w:ascii="PT Astra Serif" w:hAnsi="PT Astra Serif"/>
                <w:color w:val="000000"/>
              </w:rPr>
            </w:pPr>
          </w:p>
          <w:p w14:paraId="4A376B56" w14:textId="4B4C4CFE" w:rsidR="00356D57" w:rsidRPr="00373959" w:rsidRDefault="00356D57" w:rsidP="00356D57">
            <w:pPr>
              <w:rPr>
                <w:rFonts w:ascii="PT Astra Serif" w:hAnsi="PT Astra Serif"/>
                <w:color w:val="000000"/>
              </w:rPr>
            </w:pPr>
            <w:r w:rsidRPr="00373959">
              <w:rPr>
                <w:rFonts w:ascii="PT Astra Serif" w:hAnsi="PT Astra Serif"/>
                <w:color w:val="000000"/>
              </w:rPr>
              <w:t>______________</w:t>
            </w:r>
            <w:r w:rsidR="00B66AAB">
              <w:rPr>
                <w:rFonts w:ascii="PT Astra Serif" w:hAnsi="PT Astra Serif"/>
                <w:color w:val="000000"/>
              </w:rPr>
              <w:t>_______</w:t>
            </w:r>
            <w:r w:rsidRPr="00373959">
              <w:rPr>
                <w:rFonts w:ascii="PT Astra Serif" w:hAnsi="PT Astra Serif"/>
                <w:color w:val="000000"/>
              </w:rPr>
              <w:t xml:space="preserve"> </w:t>
            </w:r>
          </w:p>
          <w:p w14:paraId="4B1D981C" w14:textId="77777777" w:rsidR="00356D57" w:rsidRPr="00373959" w:rsidRDefault="00356D57" w:rsidP="006916FA">
            <w:pPr>
              <w:rPr>
                <w:rFonts w:ascii="PT Astra Serif" w:hAnsi="PT Astra Serif"/>
                <w:color w:val="000000"/>
              </w:rPr>
            </w:pPr>
          </w:p>
          <w:p w14:paraId="49614A28" w14:textId="77777777" w:rsidR="00356D57" w:rsidRPr="00373959" w:rsidRDefault="00356D57" w:rsidP="006916FA">
            <w:pPr>
              <w:rPr>
                <w:rFonts w:ascii="PT Astra Serif" w:hAnsi="PT Astra Serif"/>
                <w:color w:val="000000"/>
              </w:rPr>
            </w:pPr>
            <w:r w:rsidRPr="00373959">
              <w:rPr>
                <w:rFonts w:ascii="PT Astra Serif" w:hAnsi="PT Astra Serif"/>
                <w:color w:val="00000A"/>
                <w:kern w:val="1"/>
              </w:rPr>
              <w:t xml:space="preserve">(М.П.)                                                                    </w:t>
            </w:r>
          </w:p>
        </w:tc>
      </w:tr>
      <w:tr w:rsidR="00577AF5" w:rsidRPr="00373959" w14:paraId="68258E1C" w14:textId="77777777" w:rsidTr="00B66AAB">
        <w:tc>
          <w:tcPr>
            <w:tcW w:w="4381" w:type="dxa"/>
          </w:tcPr>
          <w:p w14:paraId="62341543" w14:textId="77777777" w:rsidR="00577AF5" w:rsidRPr="00373959" w:rsidRDefault="00577AF5" w:rsidP="00577AF5">
            <w:pPr>
              <w:ind w:right="-5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92" w:type="dxa"/>
          </w:tcPr>
          <w:p w14:paraId="0320984A" w14:textId="77777777" w:rsidR="00577AF5" w:rsidRPr="00373959" w:rsidRDefault="00577AF5" w:rsidP="00577AF5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28" w:type="dxa"/>
          </w:tcPr>
          <w:p w14:paraId="147F0668" w14:textId="77777777" w:rsidR="00577AF5" w:rsidRPr="00373959" w:rsidRDefault="00577AF5" w:rsidP="00577AF5">
            <w:pPr>
              <w:rPr>
                <w:rFonts w:ascii="PT Astra Serif" w:hAnsi="PT Astra Serif"/>
                <w:color w:val="000000"/>
              </w:rPr>
            </w:pPr>
          </w:p>
        </w:tc>
      </w:tr>
    </w:tbl>
    <w:p w14:paraId="03C9C036" w14:textId="77777777" w:rsidR="000D712B" w:rsidRPr="00373959" w:rsidRDefault="000D712B" w:rsidP="000D712B">
      <w:pPr>
        <w:rPr>
          <w:rFonts w:ascii="PT Astra Serif" w:hAnsi="PT Astra Serif"/>
        </w:rPr>
      </w:pPr>
    </w:p>
    <w:p w14:paraId="6DDF8AA4" w14:textId="77777777" w:rsidR="000D712B" w:rsidRPr="00373959" w:rsidRDefault="000D712B" w:rsidP="000D712B">
      <w:pPr>
        <w:rPr>
          <w:rFonts w:ascii="PT Astra Serif" w:hAnsi="PT Astra Serif"/>
        </w:rPr>
      </w:pPr>
    </w:p>
    <w:p w14:paraId="33D6AA2B" w14:textId="77777777" w:rsidR="000D712B" w:rsidRPr="00373959" w:rsidRDefault="000D712B" w:rsidP="000D712B">
      <w:pPr>
        <w:rPr>
          <w:rFonts w:ascii="PT Astra Serif" w:hAnsi="PT Astra Serif"/>
        </w:rPr>
      </w:pPr>
    </w:p>
    <w:sectPr w:rsidR="000D712B" w:rsidRPr="00373959" w:rsidSect="00373959">
      <w:pgSz w:w="11906" w:h="16838"/>
      <w:pgMar w:top="709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B4939"/>
    <w:multiLevelType w:val="hybridMultilevel"/>
    <w:tmpl w:val="B4EC6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8F"/>
    <w:rsid w:val="000100E9"/>
    <w:rsid w:val="00023E0B"/>
    <w:rsid w:val="0004138F"/>
    <w:rsid w:val="00087661"/>
    <w:rsid w:val="000D351E"/>
    <w:rsid w:val="000D712B"/>
    <w:rsid w:val="000E4E17"/>
    <w:rsid w:val="0017525E"/>
    <w:rsid w:val="00197736"/>
    <w:rsid w:val="001D74F0"/>
    <w:rsid w:val="001E1778"/>
    <w:rsid w:val="001E2CA2"/>
    <w:rsid w:val="002935AF"/>
    <w:rsid w:val="002A264D"/>
    <w:rsid w:val="002C3085"/>
    <w:rsid w:val="002D6BEE"/>
    <w:rsid w:val="00356D57"/>
    <w:rsid w:val="00373959"/>
    <w:rsid w:val="003775C9"/>
    <w:rsid w:val="003C6FB8"/>
    <w:rsid w:val="00404236"/>
    <w:rsid w:val="0041087D"/>
    <w:rsid w:val="00445A61"/>
    <w:rsid w:val="00461068"/>
    <w:rsid w:val="00493DD1"/>
    <w:rsid w:val="004D6ED9"/>
    <w:rsid w:val="00512D83"/>
    <w:rsid w:val="00577AF5"/>
    <w:rsid w:val="00592DDE"/>
    <w:rsid w:val="005B75A6"/>
    <w:rsid w:val="005E688D"/>
    <w:rsid w:val="005F7E71"/>
    <w:rsid w:val="006033CD"/>
    <w:rsid w:val="00627E70"/>
    <w:rsid w:val="0065239E"/>
    <w:rsid w:val="00685697"/>
    <w:rsid w:val="006916FA"/>
    <w:rsid w:val="006C064C"/>
    <w:rsid w:val="006C5517"/>
    <w:rsid w:val="006E5688"/>
    <w:rsid w:val="006E7616"/>
    <w:rsid w:val="006F7E1A"/>
    <w:rsid w:val="007356B9"/>
    <w:rsid w:val="007436DC"/>
    <w:rsid w:val="00744697"/>
    <w:rsid w:val="0076314C"/>
    <w:rsid w:val="00797E3D"/>
    <w:rsid w:val="00804CEA"/>
    <w:rsid w:val="00842A3C"/>
    <w:rsid w:val="008820E9"/>
    <w:rsid w:val="00886A0E"/>
    <w:rsid w:val="00943125"/>
    <w:rsid w:val="009820CB"/>
    <w:rsid w:val="0098389C"/>
    <w:rsid w:val="009A406B"/>
    <w:rsid w:val="009A4EF3"/>
    <w:rsid w:val="009F206F"/>
    <w:rsid w:val="00A32171"/>
    <w:rsid w:val="00A47942"/>
    <w:rsid w:val="00A70903"/>
    <w:rsid w:val="00A74D16"/>
    <w:rsid w:val="00AF10A4"/>
    <w:rsid w:val="00B15B77"/>
    <w:rsid w:val="00B24C4B"/>
    <w:rsid w:val="00B26039"/>
    <w:rsid w:val="00B346FA"/>
    <w:rsid w:val="00B47F1C"/>
    <w:rsid w:val="00B66AAB"/>
    <w:rsid w:val="00B66AF6"/>
    <w:rsid w:val="00BA380C"/>
    <w:rsid w:val="00BD4275"/>
    <w:rsid w:val="00C1768F"/>
    <w:rsid w:val="00C31A83"/>
    <w:rsid w:val="00CA2AB1"/>
    <w:rsid w:val="00CD7514"/>
    <w:rsid w:val="00D74AF7"/>
    <w:rsid w:val="00DD3F94"/>
    <w:rsid w:val="00DF5FBC"/>
    <w:rsid w:val="00E138C0"/>
    <w:rsid w:val="00E36F0D"/>
    <w:rsid w:val="00E53D0A"/>
    <w:rsid w:val="00E63AFA"/>
    <w:rsid w:val="00EC0D3F"/>
    <w:rsid w:val="00ED0225"/>
    <w:rsid w:val="00ED2D2F"/>
    <w:rsid w:val="00F163DC"/>
    <w:rsid w:val="00F37B18"/>
    <w:rsid w:val="00F42189"/>
    <w:rsid w:val="00F81B70"/>
    <w:rsid w:val="00FA79D6"/>
    <w:rsid w:val="00FB49E2"/>
    <w:rsid w:val="00FC0F56"/>
    <w:rsid w:val="00FE2C7B"/>
    <w:rsid w:val="00FE3D4A"/>
    <w:rsid w:val="00FF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9E983"/>
  <w15:chartTrackingRefBased/>
  <w15:docId w15:val="{A3FFA2C3-8960-41B6-B1DE-8F415514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semiHidden/>
    <w:unhideWhenUsed/>
    <w:rsid w:val="000D712B"/>
    <w:pPr>
      <w:spacing w:before="200" w:after="200"/>
      <w:ind w:left="200" w:right="200"/>
    </w:pPr>
  </w:style>
  <w:style w:type="character" w:customStyle="1" w:styleId="ConsPlusNormal">
    <w:name w:val="ConsPlusNormal Знак"/>
    <w:link w:val="ConsPlusNormal0"/>
    <w:locked/>
    <w:rsid w:val="000D712B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D71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rsid w:val="000D7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tekstj">
    <w:name w:val="otekstj"/>
    <w:basedOn w:val="a"/>
    <w:rsid w:val="000D712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0D71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2D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2D2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uiPriority w:val="99"/>
    <w:rsid w:val="00577AF5"/>
    <w:pPr>
      <w:tabs>
        <w:tab w:val="left" w:pos="851"/>
      </w:tabs>
      <w:autoSpaceDE w:val="0"/>
      <w:autoSpaceDN w:val="0"/>
      <w:jc w:val="both"/>
    </w:pPr>
    <w:rPr>
      <w:sz w:val="26"/>
      <w:szCs w:val="26"/>
    </w:rPr>
  </w:style>
  <w:style w:type="character" w:customStyle="1" w:styleId="a8">
    <w:name w:val="Основной текст с отступом Знак"/>
    <w:basedOn w:val="a0"/>
    <w:link w:val="a7"/>
    <w:uiPriority w:val="99"/>
    <w:rsid w:val="00577AF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373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9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73;n=86926;fld=134;dst=1001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Лобанова Лариса Владиславовна</dc:creator>
  <cp:keywords/>
  <dc:description/>
  <cp:lastModifiedBy>Лариса Владиславовна Лобанова</cp:lastModifiedBy>
  <cp:revision>9</cp:revision>
  <cp:lastPrinted>2024-10-30T11:39:00Z</cp:lastPrinted>
  <dcterms:created xsi:type="dcterms:W3CDTF">2024-10-30T11:25:00Z</dcterms:created>
  <dcterms:modified xsi:type="dcterms:W3CDTF">2025-03-25T06:55:00Z</dcterms:modified>
</cp:coreProperties>
</file>